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1AEAD" w14:textId="77777777" w:rsidR="00D030AB"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D030AB" w:rsidRPr="00D030AB">
        <w:rPr>
          <w:rFonts w:asciiTheme="minorEastAsia" w:hAnsiTheme="minorEastAsia" w:hint="eastAsia"/>
          <w:sz w:val="28"/>
          <w:szCs w:val="28"/>
        </w:rPr>
        <w:t>西直门院区门诊楼消毒供应中心新增电蒸发器项目（施工）</w:t>
      </w:r>
    </w:p>
    <w:p w14:paraId="43FB61E9" w14:textId="53072872" w:rsidR="00770A56" w:rsidRDefault="00352473"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20701A">
        <w:rPr>
          <w:rFonts w:asciiTheme="minorEastAsia" w:hAnsiTheme="minorEastAsia" w:hint="eastAsia"/>
          <w:sz w:val="28"/>
          <w:szCs w:val="28"/>
        </w:rPr>
        <w:t>采购</w:t>
      </w:r>
      <w:r w:rsidR="0020701A" w:rsidRPr="00352473">
        <w:rPr>
          <w:rFonts w:asciiTheme="minorEastAsia" w:hAnsiTheme="minorEastAsia" w:hint="eastAsia"/>
          <w:sz w:val="28"/>
          <w:szCs w:val="28"/>
        </w:rPr>
        <w:t>文件</w:t>
      </w:r>
    </w:p>
    <w:p w14:paraId="69DEBC44" w14:textId="77777777" w:rsidR="0035263B" w:rsidRPr="00624C0B" w:rsidRDefault="0035263B"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142BD7F1" w14:textId="48EB0A1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项目名称：</w:t>
      </w:r>
      <w:r w:rsidR="00D030AB" w:rsidRPr="00D030AB">
        <w:rPr>
          <w:rFonts w:asciiTheme="minorEastAsia" w:hAnsiTheme="minorEastAsia" w:hint="eastAsia"/>
          <w:szCs w:val="21"/>
        </w:rPr>
        <w:t>西直门院区门诊楼消毒供应中心新增电蒸发器项目（施工）</w:t>
      </w:r>
    </w:p>
    <w:p w14:paraId="7107F949" w14:textId="4B01DDA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项目地点：</w:t>
      </w:r>
      <w:r w:rsidR="00755B7B" w:rsidRPr="0027635C">
        <w:rPr>
          <w:rFonts w:asciiTheme="minorEastAsia" w:hAnsiTheme="minorEastAsia" w:hint="eastAsia"/>
          <w:szCs w:val="21"/>
        </w:rPr>
        <w:t>北京大学人民医院</w:t>
      </w:r>
      <w:r w:rsidR="00503C37">
        <w:rPr>
          <w:rFonts w:asciiTheme="minorEastAsia" w:hAnsiTheme="minorEastAsia" w:hint="eastAsia"/>
          <w:szCs w:val="21"/>
        </w:rPr>
        <w:t>西直门院区</w:t>
      </w:r>
    </w:p>
    <w:p w14:paraId="59F36353" w14:textId="603C1FF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项目概况：</w:t>
      </w:r>
      <w:r w:rsidR="00503C37" w:rsidRPr="00503C37">
        <w:rPr>
          <w:rFonts w:asciiTheme="minorEastAsia" w:hAnsiTheme="minorEastAsia" w:hint="eastAsia"/>
          <w:szCs w:val="21"/>
        </w:rPr>
        <w:t>为替代急诊急救中心楼一层</w:t>
      </w:r>
      <w:r w:rsidR="00503C37">
        <w:rPr>
          <w:rFonts w:asciiTheme="minorEastAsia" w:hAnsiTheme="minorEastAsia" w:hint="eastAsia"/>
          <w:szCs w:val="21"/>
        </w:rPr>
        <w:t>锅炉房产生的蒸汽，并满足消毒供应中心现有四台高温灭菌器运行使用，配合</w:t>
      </w:r>
      <w:r w:rsidR="00503C37" w:rsidRPr="00503C37">
        <w:rPr>
          <w:rFonts w:asciiTheme="minorEastAsia" w:hAnsiTheme="minorEastAsia" w:hint="eastAsia"/>
          <w:szCs w:val="21"/>
        </w:rPr>
        <w:t>门诊楼消毒供应中心新增电蒸发器</w:t>
      </w:r>
      <w:r w:rsidR="00503C37">
        <w:rPr>
          <w:rFonts w:asciiTheme="minorEastAsia" w:hAnsiTheme="minorEastAsia" w:hint="eastAsia"/>
          <w:szCs w:val="21"/>
        </w:rPr>
        <w:t>的安装</w:t>
      </w:r>
      <w:r w:rsidR="00B26743" w:rsidRPr="00503C37">
        <w:rPr>
          <w:rFonts w:asciiTheme="minorEastAsia" w:hAnsiTheme="minorEastAsia" w:hint="eastAsia"/>
          <w:szCs w:val="21"/>
        </w:rPr>
        <w:t>。</w:t>
      </w:r>
    </w:p>
    <w:p w14:paraId="69364017" w14:textId="0E59F9C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工期要求：不超过</w:t>
      </w:r>
      <w:r w:rsidR="00B26743">
        <w:rPr>
          <w:rFonts w:asciiTheme="minorEastAsia" w:hAnsiTheme="minorEastAsia" w:hint="eastAsia"/>
          <w:szCs w:val="21"/>
        </w:rPr>
        <w:t>20</w:t>
      </w:r>
      <w:r w:rsidRPr="0027635C">
        <w:rPr>
          <w:rFonts w:asciiTheme="minorEastAsia" w:hAnsiTheme="minorEastAsia" w:hint="eastAsia"/>
          <w:szCs w:val="21"/>
        </w:rPr>
        <w:t>个日历日；质保要求：不低于2年。</w:t>
      </w:r>
    </w:p>
    <w:p w14:paraId="6145A37F" w14:textId="743F7CF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采购控制价：</w:t>
      </w:r>
      <w:r w:rsidR="00503C37">
        <w:rPr>
          <w:rFonts w:asciiTheme="minorEastAsia" w:hAnsiTheme="minorEastAsia" w:hint="eastAsia"/>
          <w:szCs w:val="21"/>
        </w:rPr>
        <w:t>19.93万</w:t>
      </w:r>
      <w:r w:rsidRPr="0027635C">
        <w:rPr>
          <w:rFonts w:asciiTheme="minorEastAsia" w:hAnsiTheme="minorEastAsia" w:hint="eastAsia"/>
          <w:szCs w:val="21"/>
        </w:rPr>
        <w:t>元；资金来源：财政性资金。</w:t>
      </w:r>
    </w:p>
    <w:p w14:paraId="479E239E"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采购须知：</w:t>
      </w:r>
    </w:p>
    <w:p w14:paraId="18C92E21"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1投标人必须是在中华人民共和国境内注册的具有独立承担民事责任能力的法人或其他组织，并取得合法企业工商营业执照。</w:t>
      </w:r>
    </w:p>
    <w:p w14:paraId="78FB77A2" w14:textId="19ADB8F1"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2</w:t>
      </w:r>
      <w:r w:rsidR="001D6D14">
        <w:rPr>
          <w:rFonts w:asciiTheme="minorEastAsia" w:hAnsiTheme="minorEastAsia" w:cs="Times New Roman" w:hint="eastAsia"/>
          <w:bCs/>
          <w:szCs w:val="21"/>
        </w:rPr>
        <w:t>投标人提供</w:t>
      </w:r>
      <w:r w:rsidR="001D6D14" w:rsidRPr="000D0106">
        <w:rPr>
          <w:rFonts w:hAnsi="宋体" w:hint="eastAsia"/>
          <w:szCs w:val="21"/>
        </w:rPr>
        <w:t>需出具的上一年度审计报告复印件或近半年任意一个月公司的财务报表（资产负债表、利润表、现金流量表），成立不满</w:t>
      </w:r>
      <w:r w:rsidR="001D6D14">
        <w:rPr>
          <w:rFonts w:hAnsi="宋体" w:hint="eastAsia"/>
          <w:szCs w:val="21"/>
        </w:rPr>
        <w:t>一年的，提供自成立至今的财务报表或近半年银行出具的资信证明材料</w:t>
      </w:r>
      <w:r w:rsidR="001D6D14">
        <w:rPr>
          <w:rFonts w:asciiTheme="minorEastAsia" w:hAnsiTheme="minorEastAsia" w:hint="eastAsia"/>
          <w:szCs w:val="21"/>
        </w:rPr>
        <w:t>。</w:t>
      </w:r>
    </w:p>
    <w:p w14:paraId="62298546" w14:textId="0C956BF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3</w:t>
      </w:r>
      <w:r w:rsidR="001D6D14" w:rsidRPr="008B785C">
        <w:rPr>
          <w:rFonts w:hAnsi="宋体" w:hint="eastAsia"/>
          <w:szCs w:val="21"/>
        </w:rPr>
        <w:t>投标人</w:t>
      </w:r>
      <w:r w:rsidR="001D6D14">
        <w:rPr>
          <w:rFonts w:hAnsi="宋体" w:hint="eastAsia"/>
          <w:szCs w:val="21"/>
        </w:rPr>
        <w:t>提供</w:t>
      </w:r>
      <w:r w:rsidR="001D6D14" w:rsidRPr="008B785C">
        <w:rPr>
          <w:rFonts w:hAnsi="宋体" w:hint="eastAsia"/>
          <w:szCs w:val="21"/>
        </w:rPr>
        <w:t>有依法缴纳税收和社会保障资金的良好记录（近</w:t>
      </w:r>
      <w:r w:rsidR="001D6D14">
        <w:rPr>
          <w:rFonts w:hAnsi="宋体" w:hint="eastAsia"/>
          <w:szCs w:val="21"/>
        </w:rPr>
        <w:t>三个月内任意一个月</w:t>
      </w:r>
      <w:r w:rsidR="001D6D14" w:rsidRPr="008B785C">
        <w:rPr>
          <w:rFonts w:hAnsi="宋体" w:hint="eastAsia"/>
          <w:szCs w:val="21"/>
        </w:rPr>
        <w:t>）</w:t>
      </w:r>
      <w:r w:rsidRPr="0027635C">
        <w:rPr>
          <w:rFonts w:asciiTheme="minorEastAsia" w:hAnsiTheme="minorEastAsia" w:hint="eastAsia"/>
          <w:szCs w:val="21"/>
        </w:rPr>
        <w:t>。</w:t>
      </w:r>
    </w:p>
    <w:p w14:paraId="6DEABF58" w14:textId="1E3BA34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4投标人提供报名近3日内“信用中国”网站下载的信用报告。且未处于被责令停业、投标资格被取消、财产被接管、冻结、破产状态；在经营活动中没有重大违法记录</w:t>
      </w:r>
      <w:r w:rsidR="00CF391A">
        <w:rPr>
          <w:rFonts w:asciiTheme="minorEastAsia" w:hAnsiTheme="minorEastAsia" w:hint="eastAsia"/>
          <w:szCs w:val="21"/>
        </w:rPr>
        <w:t>,提供中国政府采购网相关截图</w:t>
      </w:r>
      <w:r w:rsidRPr="0027635C">
        <w:rPr>
          <w:rFonts w:asciiTheme="minorEastAsia" w:hAnsiTheme="minorEastAsia" w:hint="eastAsia"/>
          <w:szCs w:val="21"/>
        </w:rPr>
        <w:t>。</w:t>
      </w:r>
    </w:p>
    <w:p w14:paraId="61BB88E7" w14:textId="24AD3AC9"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5投标人须提供在近三年内(</w:t>
      </w:r>
      <w:r w:rsidR="00755B7B" w:rsidRPr="0027635C">
        <w:rPr>
          <w:rFonts w:asciiTheme="minorEastAsia" w:hAnsiTheme="minorEastAsia" w:hint="eastAsia"/>
          <w:szCs w:val="21"/>
        </w:rPr>
        <w:t>20年</w:t>
      </w:r>
      <w:r w:rsidR="003C57BB">
        <w:rPr>
          <w:rFonts w:asciiTheme="minorEastAsia" w:hAnsiTheme="minorEastAsia" w:hint="eastAsia"/>
          <w:szCs w:val="21"/>
        </w:rPr>
        <w:t>1</w:t>
      </w:r>
      <w:r w:rsidR="00503C37">
        <w:rPr>
          <w:rFonts w:asciiTheme="minorEastAsia" w:hAnsiTheme="minorEastAsia" w:hint="eastAsia"/>
          <w:szCs w:val="21"/>
        </w:rPr>
        <w:t>1</w:t>
      </w:r>
      <w:r w:rsidRPr="0027635C">
        <w:rPr>
          <w:rFonts w:asciiTheme="minorEastAsia" w:hAnsiTheme="minorEastAsia" w:hint="eastAsia"/>
          <w:szCs w:val="21"/>
        </w:rPr>
        <w:t>月至今)承担过类似项目的业绩。（提供合同复印件，至少包含首页、服务内容页及签字页）。</w:t>
      </w:r>
    </w:p>
    <w:p w14:paraId="72800285" w14:textId="05EC6F8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6 投标人须具备并提供建筑机电安装工程专业承包三级及以上资质。</w:t>
      </w:r>
    </w:p>
    <w:p w14:paraId="33EDAB24"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7 报名需准备材料：①法人授权委托书、②法定代表人身份证复印件、③经办人身份证、④营业执照、⑤业绩证明，及投标须知内要求提供的其他资料。以上内容复印件加盖公章。</w:t>
      </w:r>
    </w:p>
    <w:p w14:paraId="3FCB639D"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8 报名方式：投标人请将上述需提供的所有材料复印件加盖公章，以扫描件的形式发送到以下邮箱rmyyzcbm@163.com。</w:t>
      </w:r>
      <w:bookmarkStart w:id="0" w:name="_GoBack"/>
      <w:bookmarkEnd w:id="0"/>
    </w:p>
    <w:p w14:paraId="78B94836" w14:textId="4F7CF67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邮件命名方式：公司名称+北京大学人民医院</w:t>
      </w:r>
      <w:r w:rsidR="00503C37" w:rsidRPr="00503C37">
        <w:rPr>
          <w:rFonts w:asciiTheme="minorEastAsia" w:hAnsiTheme="minorEastAsia" w:hint="eastAsia"/>
          <w:szCs w:val="21"/>
          <w:u w:val="single"/>
        </w:rPr>
        <w:t xml:space="preserve"> 西直门院区门诊楼消毒供应中心新增电蒸发器项目（施工）</w:t>
      </w:r>
      <w:r w:rsidR="00503C37">
        <w:rPr>
          <w:rFonts w:asciiTheme="minorEastAsia" w:hAnsiTheme="minorEastAsia" w:hint="eastAsia"/>
          <w:szCs w:val="21"/>
          <w:u w:val="single"/>
        </w:rPr>
        <w:t xml:space="preserve"> </w:t>
      </w:r>
      <w:r w:rsidRPr="0027635C">
        <w:rPr>
          <w:rFonts w:asciiTheme="minorEastAsia" w:hAnsiTheme="minorEastAsia" w:hint="eastAsia"/>
          <w:szCs w:val="21"/>
        </w:rPr>
        <w:t>报名材料。</w:t>
      </w:r>
    </w:p>
    <w:p w14:paraId="7714391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邮件内需注明经办人姓名、联系方式、邮箱。</w:t>
      </w:r>
    </w:p>
    <w:p w14:paraId="5DDE78AC" w14:textId="3089F13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9报名时间：</w:t>
      </w:r>
      <w:r w:rsidR="00755B7B" w:rsidRPr="0027635C">
        <w:rPr>
          <w:rFonts w:asciiTheme="minorEastAsia" w:hAnsiTheme="minorEastAsia" w:hint="eastAsia"/>
          <w:szCs w:val="21"/>
        </w:rPr>
        <w:t>2023年</w:t>
      </w:r>
      <w:r w:rsidR="00503C37">
        <w:rPr>
          <w:rFonts w:asciiTheme="minorEastAsia" w:hAnsiTheme="minorEastAsia" w:hint="eastAsia"/>
          <w:szCs w:val="21"/>
        </w:rPr>
        <w:t>11</w:t>
      </w:r>
      <w:r w:rsidRPr="0027635C">
        <w:rPr>
          <w:rFonts w:asciiTheme="minorEastAsia" w:hAnsiTheme="minorEastAsia" w:hint="eastAsia"/>
          <w:szCs w:val="21"/>
        </w:rPr>
        <w:t>月</w:t>
      </w:r>
      <w:r w:rsidR="00503C37">
        <w:rPr>
          <w:rFonts w:asciiTheme="minorEastAsia" w:hAnsiTheme="minorEastAsia" w:hint="eastAsia"/>
          <w:szCs w:val="21"/>
        </w:rPr>
        <w:t>17</w:t>
      </w:r>
      <w:r w:rsidRPr="0027635C">
        <w:rPr>
          <w:rFonts w:asciiTheme="minorEastAsia" w:hAnsiTheme="minorEastAsia" w:hint="eastAsia"/>
          <w:szCs w:val="21"/>
        </w:rPr>
        <w:t>日9:00——</w:t>
      </w:r>
      <w:r w:rsidR="00755B7B" w:rsidRPr="0027635C">
        <w:rPr>
          <w:rFonts w:asciiTheme="minorEastAsia" w:hAnsiTheme="minorEastAsia" w:hint="eastAsia"/>
          <w:szCs w:val="21"/>
        </w:rPr>
        <w:t>2023年</w:t>
      </w:r>
      <w:r w:rsidR="00B75275">
        <w:rPr>
          <w:rFonts w:asciiTheme="minorEastAsia" w:hAnsiTheme="minorEastAsia" w:hint="eastAsia"/>
          <w:szCs w:val="21"/>
        </w:rPr>
        <w:t>1</w:t>
      </w:r>
      <w:r w:rsidR="00503C37">
        <w:rPr>
          <w:rFonts w:asciiTheme="minorEastAsia" w:hAnsiTheme="minorEastAsia" w:hint="eastAsia"/>
          <w:szCs w:val="21"/>
        </w:rPr>
        <w:t>1</w:t>
      </w:r>
      <w:r w:rsidRPr="0027635C">
        <w:rPr>
          <w:rFonts w:asciiTheme="minorEastAsia" w:hAnsiTheme="minorEastAsia" w:hint="eastAsia"/>
          <w:szCs w:val="21"/>
        </w:rPr>
        <w:t>月</w:t>
      </w:r>
      <w:r w:rsidR="00503C37">
        <w:rPr>
          <w:rFonts w:asciiTheme="minorEastAsia" w:hAnsiTheme="minorEastAsia" w:hint="eastAsia"/>
          <w:szCs w:val="21"/>
        </w:rPr>
        <w:t>23</w:t>
      </w:r>
      <w:r w:rsidRPr="0027635C">
        <w:rPr>
          <w:rFonts w:asciiTheme="minorEastAsia" w:hAnsiTheme="minorEastAsia" w:hint="eastAsia"/>
          <w:szCs w:val="21"/>
        </w:rPr>
        <w:t>日16:30</w:t>
      </w:r>
    </w:p>
    <w:p w14:paraId="3AC8588B"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10如有疑问请联系： 88325859苗老师。</w:t>
      </w:r>
    </w:p>
    <w:p w14:paraId="0320E397" w14:textId="384CB083" w:rsidR="0027635C" w:rsidRDefault="004F6922" w:rsidP="0027635C">
      <w:pPr>
        <w:ind w:firstLineChars="200" w:firstLine="420"/>
        <w:rPr>
          <w:rFonts w:asciiTheme="minorEastAsia" w:hAnsiTheme="minorEastAsia"/>
          <w:szCs w:val="21"/>
        </w:rPr>
      </w:pPr>
      <w:r w:rsidRPr="0027635C">
        <w:rPr>
          <w:rFonts w:asciiTheme="minorEastAsia" w:hAnsiTheme="minorEastAsia"/>
          <w:szCs w:val="21"/>
        </w:rPr>
        <w:t>11</w:t>
      </w:r>
      <w:r w:rsidRPr="0027635C">
        <w:rPr>
          <w:rFonts w:asciiTheme="minorEastAsia" w:hAnsiTheme="minorEastAsia" w:hint="eastAsia"/>
          <w:szCs w:val="21"/>
        </w:rPr>
        <w:t>采购文件详见附件。</w:t>
      </w:r>
    </w:p>
    <w:p w14:paraId="60A06981" w14:textId="68E88AF0" w:rsidR="00AE73B7" w:rsidRPr="00A15AE3" w:rsidRDefault="00642B6F" w:rsidP="00A15AE3">
      <w:pPr>
        <w:pStyle w:val="aa"/>
        <w:numPr>
          <w:ilvl w:val="0"/>
          <w:numId w:val="23"/>
        </w:numPr>
        <w:ind w:firstLineChars="0"/>
        <w:rPr>
          <w:rFonts w:asciiTheme="minorEastAsia" w:hAnsiTheme="minorEastAsia"/>
          <w:b/>
          <w:szCs w:val="21"/>
        </w:rPr>
      </w:pPr>
      <w:r w:rsidRPr="00A15AE3">
        <w:rPr>
          <w:rFonts w:asciiTheme="minorEastAsia" w:hAnsiTheme="minorEastAsia" w:hint="eastAsia"/>
          <w:b/>
          <w:szCs w:val="21"/>
        </w:rPr>
        <w:t>工程</w:t>
      </w:r>
      <w:r w:rsidR="006C1852" w:rsidRPr="00A15AE3">
        <w:rPr>
          <w:rFonts w:asciiTheme="minorEastAsia" w:hAnsiTheme="minorEastAsia" w:hint="eastAsia"/>
          <w:b/>
          <w:szCs w:val="21"/>
        </w:rPr>
        <w:t>要求</w:t>
      </w:r>
      <w:r w:rsidR="00AE73B7" w:rsidRPr="00A15AE3">
        <w:rPr>
          <w:rFonts w:asciiTheme="minorEastAsia" w:hAnsiTheme="minorEastAsia" w:hint="eastAsia"/>
          <w:b/>
          <w:szCs w:val="21"/>
        </w:rPr>
        <w:t>：</w:t>
      </w:r>
    </w:p>
    <w:p w14:paraId="35A6993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不得影响医院的正常运行,不能造成停水、停电、停气(医用气体)、不得对原有管道及设施造成破坏,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5351928C"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承包人应遵守发包人的安全保卫及其它有关规章制度。</w:t>
      </w:r>
    </w:p>
    <w:p w14:paraId="7B6FF972"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承包人应遵守北京市、西城区及医院等疫情防控管理相关规定，如因承包人原因对医院运营产生影响的，</w:t>
      </w:r>
      <w:r w:rsidRPr="00F90154">
        <w:rPr>
          <w:rFonts w:asciiTheme="minorEastAsia" w:hAnsiTheme="minorEastAsia" w:hint="eastAsia"/>
          <w:szCs w:val="21"/>
        </w:rPr>
        <w:lastRenderedPageBreak/>
        <w:t>承包人应承担相应责任。</w:t>
      </w:r>
    </w:p>
    <w:p w14:paraId="11C17C8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现场封闭管理严格按照《北京市施工围挡容貌景观设计规范》设计、制作、安装围挡，并在设备安装全过程中，做好围挡的清洁和维护工作，确保围挡的安全牢固、整洁美观。安全防护应增加现场围挡将设备安装区域与其他区域完全分隔。</w:t>
      </w:r>
    </w:p>
    <w:p w14:paraId="46D33975"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成品保护:承包人应提供必要的人员、材料和设备用于整个项目的成品保护,包括对已完成工作的保护,防止任何已完工作遭受任何损坏或破坏。工作面移交后,承包人负责工程整体的成品保护。成品保护费用包含在总费用之中。</w:t>
      </w:r>
    </w:p>
    <w:p w14:paraId="3050255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承担安全保卫工作及非夜间施工照明的责任和要求:由承包人负责并承担由此发生的费用。</w:t>
      </w:r>
    </w:p>
    <w:p w14:paraId="0DB5E47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需承包人办理的有关施工场地交通、环卫和施工噪声管理等手续:按北京市有关规定办理,承包人负责处理并承担费用。</w:t>
      </w:r>
    </w:p>
    <w:p w14:paraId="160A328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承包人应对施工渣土、生产和生活垃圾应及时清运,并承担由此发生的费用。</w:t>
      </w:r>
    </w:p>
    <w:p w14:paraId="2041063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承包人有责任采取必要的措施,协商并解决扰民及</w:t>
      </w:r>
      <w:proofErr w:type="gramStart"/>
      <w:r w:rsidRPr="00F90154">
        <w:rPr>
          <w:rFonts w:asciiTheme="minorEastAsia" w:hAnsiTheme="minorEastAsia" w:hint="eastAsia"/>
          <w:szCs w:val="21"/>
        </w:rPr>
        <w:t>民扰问题</w:t>
      </w:r>
      <w:proofErr w:type="gramEnd"/>
      <w:r w:rsidRPr="00F90154">
        <w:rPr>
          <w:rFonts w:asciiTheme="minorEastAsia" w:hAnsiTheme="minorEastAsia" w:hint="eastAsia"/>
          <w:szCs w:val="21"/>
        </w:rPr>
        <w:t>,承包人必须遵照有关国家、北京市政府发布的规定,避免或减少由于项目实施造成的噪音、空气污染而带来的扰民及</w:t>
      </w:r>
      <w:proofErr w:type="gramStart"/>
      <w:r w:rsidRPr="00F90154">
        <w:rPr>
          <w:rFonts w:asciiTheme="minorEastAsia" w:hAnsiTheme="minorEastAsia" w:hint="eastAsia"/>
          <w:szCs w:val="21"/>
        </w:rPr>
        <w:t>民扰影响</w:t>
      </w:r>
      <w:proofErr w:type="gramEnd"/>
      <w:r w:rsidRPr="00F90154">
        <w:rPr>
          <w:rFonts w:asciiTheme="minorEastAsia" w:hAnsiTheme="minorEastAsia" w:hint="eastAsia"/>
          <w:szCs w:val="21"/>
        </w:rPr>
        <w:t>,及项目实施带来日常行人路及道路使用之干扰。承包人必须主动协调同周围居民及有关单位的关系,以免造成窝工、停工、延误工期的现象发生。如承包人在进行项目实施期间,因此发生噪音、空气污染等扰民事故应承担相应的责任。</w:t>
      </w:r>
    </w:p>
    <w:p w14:paraId="7999178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在各类重用会议或其他事件(如高考、两会、国庆等国家重大事件)发生时响应政府要求,并在签约合同价中考虑该类事件造成工作的时间限制所带来的工期和费用等风险,对于此类事件,发包人将不给予承包人任何费用和工期的补偿。</w:t>
      </w:r>
    </w:p>
    <w:p w14:paraId="012910F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实施项目时应先行勘察现场,对沿途及周边环境的情况进行详细摸底,查清并记录可能干扰到的原有管线及周边设施的功能、用途、磨损情况(要特别关注年久失修的管线及支架),分析可能的安全隐患,识别风险源,排除风险、并制定针对性的隔离、保护措施,此类措施未实施到位,检查验收没通过,严禁工人施工作业。</w:t>
      </w:r>
    </w:p>
    <w:p w14:paraId="1F7D2CCD"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项目实施过程中涉及对原结构开洞、开槽,在原结构上附着支架、支撑的,实施前要对对应部位原结构状况进行检查,判断是否适合相应的施工操作,对于结构状况不好的部位要及时通报发包人 ,对于此类现象严禁承包人擅自主张,自行处理。</w:t>
      </w:r>
    </w:p>
    <w:p w14:paraId="202C701E"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建立健全各类安全管理制度,并坚决贯彻执行,严格考核。对各个层面及岗位上的安全工作,要件</w:t>
      </w:r>
      <w:proofErr w:type="gramStart"/>
      <w:r w:rsidRPr="00F90154">
        <w:rPr>
          <w:rFonts w:asciiTheme="minorEastAsia" w:hAnsiTheme="minorEastAsia" w:hint="eastAsia"/>
          <w:szCs w:val="21"/>
        </w:rPr>
        <w:t>件</w:t>
      </w:r>
      <w:proofErr w:type="gramEnd"/>
      <w:r w:rsidRPr="00F90154">
        <w:rPr>
          <w:rFonts w:asciiTheme="minorEastAsia" w:hAnsiTheme="minorEastAsia" w:hint="eastAsia"/>
          <w:szCs w:val="21"/>
        </w:rPr>
        <w:t>落地。针对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63D6045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考虑到医院运行的特殊性,项目实施时不得影响医院的正常运行,并且不得出现工期延期等情况。</w:t>
      </w:r>
    </w:p>
    <w:p w14:paraId="2471E3E6"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因发包人院区内场地有限,承包人在项目实施时需根据现场情况合理安排场地,充分考虑材料堆放等一切问题。发包人不提供承包人现场人员住宿、办公、停车、材料加工等条件，承包人自行考虑并承担由此发生的费用。（材料、渣土运输车辆提前2</w:t>
      </w:r>
      <w:r w:rsidRPr="00F90154">
        <w:rPr>
          <w:rFonts w:asciiTheme="minorEastAsia" w:hAnsiTheme="minorEastAsia"/>
          <w:szCs w:val="21"/>
        </w:rPr>
        <w:t>4</w:t>
      </w:r>
      <w:r w:rsidRPr="00F90154">
        <w:rPr>
          <w:rFonts w:asciiTheme="minorEastAsia" w:hAnsiTheme="minorEastAsia" w:hint="eastAsia"/>
          <w:szCs w:val="21"/>
        </w:rPr>
        <w:t>小时向发包人保卫处报备办</w:t>
      </w:r>
      <w:proofErr w:type="gramStart"/>
      <w:r w:rsidRPr="00F90154">
        <w:rPr>
          <w:rFonts w:asciiTheme="minorEastAsia" w:hAnsiTheme="minorEastAsia" w:hint="eastAsia"/>
          <w:szCs w:val="21"/>
        </w:rPr>
        <w:t>理手续</w:t>
      </w:r>
      <w:proofErr w:type="gramEnd"/>
      <w:r w:rsidRPr="00F90154">
        <w:rPr>
          <w:rFonts w:asciiTheme="minorEastAsia" w:hAnsiTheme="minorEastAsia" w:hint="eastAsia"/>
          <w:szCs w:val="21"/>
        </w:rPr>
        <w:t>后，可临时进出）</w:t>
      </w:r>
    </w:p>
    <w:p w14:paraId="4040BFA1"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承包人负责与医院原有主系统设备对接的所有事宜,新增设备安装完成后必须保证与原设备相关兼容。保障在不影响原有系统的正常运营下进行实施。</w:t>
      </w:r>
    </w:p>
    <w:p w14:paraId="0F044B7F"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已验收后保修期内发现因承包人原因造成的质量问题负责免费返修,对造成的损失负责全部赔偿。</w:t>
      </w:r>
    </w:p>
    <w:p w14:paraId="32D10FF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未达到验收标准或验收后因质量问题,影响发包人正常使用的,承包人应按合同价款的10%向发包人支付违约金,当违约金不足以弥补发包人实际损失的,承包人还应赔偿发包人的实际损失,同时,承包人应立即返工修复,</w:t>
      </w:r>
      <w:proofErr w:type="gramStart"/>
      <w:r w:rsidRPr="00F90154">
        <w:rPr>
          <w:rFonts w:asciiTheme="minorEastAsia" w:hAnsiTheme="minorEastAsia" w:hint="eastAsia"/>
          <w:szCs w:val="21"/>
        </w:rPr>
        <w:t>履行维保义务</w:t>
      </w:r>
      <w:proofErr w:type="gramEnd"/>
      <w:r w:rsidRPr="00F90154">
        <w:rPr>
          <w:rFonts w:asciiTheme="minorEastAsia" w:hAnsiTheme="minorEastAsia" w:hint="eastAsia"/>
          <w:szCs w:val="21"/>
        </w:rPr>
        <w:t>,返工修复工程须经发包人验收合格。</w:t>
      </w:r>
    </w:p>
    <w:p w14:paraId="195E65D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lastRenderedPageBreak/>
        <w:t>承包人应承担在项目实施中因承包人原因发生的停工、返工、材料及物件的倒运、机械二次进场等所造成的损失。</w:t>
      </w:r>
    </w:p>
    <w:p w14:paraId="55761DFB"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无论何时,承包人向发包人提供的有关的书面文件虽经审批、修改,但亦不能免除承包人按合同文件或法律应承担的责任。</w:t>
      </w:r>
    </w:p>
    <w:p w14:paraId="2F691275"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合同签订后7个</w:t>
      </w:r>
      <w:proofErr w:type="gramStart"/>
      <w:r w:rsidRPr="00F90154">
        <w:rPr>
          <w:rFonts w:asciiTheme="minorEastAsia" w:hAnsiTheme="minorEastAsia" w:hint="eastAsia"/>
          <w:szCs w:val="21"/>
        </w:rPr>
        <w:t>日历天</w:t>
      </w:r>
      <w:proofErr w:type="gramEnd"/>
      <w:r w:rsidRPr="00F90154">
        <w:rPr>
          <w:rFonts w:asciiTheme="minorEastAsia" w:hAnsiTheme="minorEastAsia" w:hint="eastAsia"/>
          <w:szCs w:val="21"/>
        </w:rPr>
        <w:t>内提交总进度计划。</w:t>
      </w:r>
    </w:p>
    <w:p w14:paraId="6CF5D809"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承包人应对合同范围内材料和待安装的设备等的照管负完全责任。</w:t>
      </w:r>
    </w:p>
    <w:p w14:paraId="2E6DC0B0"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承包人需积极配合为发包人办理工程全过程中的相关手续。</w:t>
      </w:r>
    </w:p>
    <w:p w14:paraId="4385FDAC"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在发包人已按照合同约定支付工程款时,承包人未能妥善协调解决与劳务人员任何纠纷,导致劳务人员围堵发包人、采用极端方式胁迫发包人或以其他方式给发包人造成恶劣影响的,每发生一次,承包人应向发包人支付10万的违约金,发包人将从相应支付给承包人的款项中扣除。</w:t>
      </w:r>
    </w:p>
    <w:p w14:paraId="0661923E"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承包人需经发包人同意后方可进场实施。</w:t>
      </w:r>
    </w:p>
    <w:p w14:paraId="6834176F"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负责审查并向发包人提供工程结算资料。项目完成后，承包人应在提交竣工验收申请的同时向发包人提交竣工结算文件。承包人未在规定的时间内提交结算文件，经发包人催告后14天内仍未提交或没有明确答复，发包人有权根据已有资料编制结算文件，作为办理竣工结算和支付结算款的依据，承包人应予以认可。</w:t>
      </w:r>
    </w:p>
    <w:p w14:paraId="3173DF08"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w:t>
      </w:r>
      <w:proofErr w:type="gramStart"/>
      <w:r w:rsidRPr="00F90154">
        <w:rPr>
          <w:rFonts w:asciiTheme="minorEastAsia" w:hAnsiTheme="minorEastAsia" w:hint="eastAsia"/>
          <w:szCs w:val="21"/>
        </w:rPr>
        <w:t>须设置</w:t>
      </w:r>
      <w:proofErr w:type="gramEnd"/>
      <w:r w:rsidRPr="00F90154">
        <w:rPr>
          <w:rFonts w:asciiTheme="minorEastAsia" w:hAnsiTheme="minorEastAsia" w:hint="eastAsia"/>
          <w:szCs w:val="21"/>
        </w:rPr>
        <w:t>现场垃圾站,并负责统一外运自身建筑及生活垃圾。</w:t>
      </w:r>
    </w:p>
    <w:p w14:paraId="45400A5A" w14:textId="77777777" w:rsidR="00F90154" w:rsidRPr="00F90154" w:rsidRDefault="00F90154" w:rsidP="00F90154">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因疫情期间的不可抗力导致承包人的损失,由承包人自行承担。</w:t>
      </w:r>
    </w:p>
    <w:p w14:paraId="006409CB" w14:textId="78DF7081" w:rsidR="00FF3A74" w:rsidRPr="00503C37" w:rsidRDefault="00F90154" w:rsidP="00503C37">
      <w:pPr>
        <w:pStyle w:val="aa"/>
        <w:numPr>
          <w:ilvl w:val="0"/>
          <w:numId w:val="26"/>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承包人如未履约上述条款约定的任何义务,而给发包人带来任何工期、费用或工程质量上的损失,均应负责赔偿。如果发包人自行完成或另请他人完成该等配合工作,则发包人有权将有关费用从合同价款中扣除。</w:t>
      </w:r>
    </w:p>
    <w:p w14:paraId="451DED6A" w14:textId="4A322A50"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30</w:t>
      </w:r>
      <w:r w:rsidR="004F6922" w:rsidRPr="0027635C">
        <w:rPr>
          <w:rFonts w:asciiTheme="minorEastAsia" w:hAnsiTheme="minorEastAsia" w:hint="eastAsia"/>
          <w:szCs w:val="21"/>
        </w:rPr>
        <w:t>、工期要求：不超过</w:t>
      </w:r>
      <w:r w:rsidR="00A15AE3">
        <w:rPr>
          <w:rFonts w:asciiTheme="minorEastAsia" w:hAnsiTheme="minorEastAsia" w:hint="eastAsia"/>
          <w:szCs w:val="21"/>
        </w:rPr>
        <w:t>20</w:t>
      </w:r>
      <w:r w:rsidR="004F6922" w:rsidRPr="0027635C">
        <w:rPr>
          <w:rFonts w:asciiTheme="minorEastAsia" w:hAnsiTheme="minorEastAsia" w:hint="eastAsia"/>
          <w:szCs w:val="21"/>
        </w:rPr>
        <w:t>个日历日。</w:t>
      </w:r>
    </w:p>
    <w:p w14:paraId="2829C6AA" w14:textId="7C29D4EB"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31</w:t>
      </w:r>
      <w:r w:rsidR="004F6922" w:rsidRPr="0027635C">
        <w:rPr>
          <w:rFonts w:asciiTheme="minorEastAsia" w:hAnsiTheme="minorEastAsia" w:hint="eastAsia"/>
          <w:szCs w:val="21"/>
        </w:rPr>
        <w:t>、质保要求：不低于</w:t>
      </w:r>
      <w:r w:rsidR="004F6922" w:rsidRPr="0027635C">
        <w:rPr>
          <w:rFonts w:asciiTheme="minorEastAsia" w:hAnsiTheme="minorEastAsia"/>
          <w:szCs w:val="21"/>
        </w:rPr>
        <w:t>2</w:t>
      </w:r>
      <w:r w:rsidR="004F6922" w:rsidRPr="0027635C">
        <w:rPr>
          <w:rFonts w:asciiTheme="minorEastAsia" w:hAnsiTheme="minorEastAsia" w:hint="eastAsia"/>
          <w:szCs w:val="21"/>
        </w:rPr>
        <w:t>年。</w:t>
      </w:r>
    </w:p>
    <w:p w14:paraId="65B7225A" w14:textId="309E2CF4"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32</w:t>
      </w:r>
      <w:r w:rsidR="004F6922" w:rsidRPr="0027635C">
        <w:rPr>
          <w:rFonts w:asciiTheme="minorEastAsia" w:hAnsiTheme="minorEastAsia" w:hint="eastAsia"/>
          <w:szCs w:val="21"/>
        </w:rPr>
        <w:t>、施工前投标方需制定完善的施工计划、安全组织措施。</w:t>
      </w:r>
    </w:p>
    <w:p w14:paraId="3DADB22F" w14:textId="2EAE3A1B" w:rsidR="004F6922" w:rsidRPr="0027635C"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33</w:t>
      </w:r>
      <w:r w:rsidR="004F6922" w:rsidRPr="0027635C">
        <w:rPr>
          <w:rFonts w:asciiTheme="minorEastAsia" w:hAnsiTheme="minorEastAsia" w:hint="eastAsia"/>
          <w:szCs w:val="21"/>
        </w:rPr>
        <w:t>、安全事项</w:t>
      </w:r>
    </w:p>
    <w:p w14:paraId="4B998699" w14:textId="77777777" w:rsidR="004F6922"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施工应遵守安全生产有关管理规定及医院相关管理规定，严格按安全标准组织施工作业，采取必要的安全防护措施，消除事故隐患。由于投标方安全防护措施不力造成的事故责任和因此发生的费用由投标方承担，招标方不承担任何责任及因此发生的费用。</w:t>
      </w:r>
    </w:p>
    <w:p w14:paraId="6CF7F6BF" w14:textId="1817D9F9" w:rsidR="00F90154" w:rsidRDefault="00F90154"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34</w:t>
      </w:r>
      <w:r w:rsidR="00503C37">
        <w:rPr>
          <w:rFonts w:asciiTheme="minorEastAsia" w:hAnsiTheme="minorEastAsia" w:hint="eastAsia"/>
          <w:szCs w:val="21"/>
        </w:rPr>
        <w:t>、</w:t>
      </w:r>
      <w:r>
        <w:rPr>
          <w:rFonts w:asciiTheme="minorEastAsia" w:hAnsiTheme="minorEastAsia" w:hint="eastAsia"/>
          <w:szCs w:val="21"/>
        </w:rPr>
        <w:t>其他要求:</w:t>
      </w:r>
    </w:p>
    <w:p w14:paraId="0619D44A"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拆除安装作业时要尽量避免噪音，不得影响发包人医疗工作的正常进行。</w:t>
      </w:r>
    </w:p>
    <w:p w14:paraId="27F1CDE9" w14:textId="53448B8C"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安装作业前需提前与</w:t>
      </w:r>
      <w:r w:rsidR="00E82393">
        <w:rPr>
          <w:rFonts w:asciiTheme="minorEastAsia" w:hAnsiTheme="minorEastAsia" w:hint="eastAsia"/>
          <w:szCs w:val="21"/>
        </w:rPr>
        <w:t>发包</w:t>
      </w:r>
      <w:r w:rsidRPr="00F90154">
        <w:rPr>
          <w:rFonts w:asciiTheme="minorEastAsia" w:hAnsiTheme="minorEastAsia" w:hint="eastAsia"/>
          <w:szCs w:val="21"/>
        </w:rPr>
        <w:t>人签订安全协议。</w:t>
      </w:r>
    </w:p>
    <w:p w14:paraId="027531E0"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严格按现场情况进行项目实施，由承包方承担全部风险。</w:t>
      </w:r>
    </w:p>
    <w:p w14:paraId="650703C3"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承包方应完成项目内全部工作，包括机械设备的搬运、大型配件的进出场、垃圾的收集与处理，现场的成品保护、结束后现场的恢复等工作，作业范围内装饰装修拆装由承包方自行完成，并应达到医院运营要求。</w:t>
      </w:r>
    </w:p>
    <w:p w14:paraId="5928422E"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实施期间应配合发包人进行与其他专业的协调工作;并不得借此要求增加费用或延长工期。</w:t>
      </w:r>
    </w:p>
    <w:p w14:paraId="787FD698"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项目实施过程中，因工作需要吊装、拆装等，须负责原样恢复，工作产生的费用由承包方承担。</w:t>
      </w:r>
    </w:p>
    <w:p w14:paraId="5B587709" w14:textId="77777777" w:rsidR="00F90154" w:rsidRP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设备进入工作区域前，承包方应对地面进行保护，防止设备划伤地板(面)。每天工作完成后，垃圾应统一收集并清理。</w:t>
      </w:r>
    </w:p>
    <w:p w14:paraId="5B9D7F88" w14:textId="0E32B750" w:rsidR="00F90154" w:rsidRPr="00E82393" w:rsidRDefault="00F90154" w:rsidP="00E82393">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施工人员的一切安全事故由承包方负责，发包人不承担任何责任。</w:t>
      </w:r>
      <w:r w:rsidR="00E82393" w:rsidRPr="00E82393">
        <w:rPr>
          <w:rFonts w:asciiTheme="minorEastAsia" w:hAnsiTheme="minorEastAsia"/>
          <w:szCs w:val="21"/>
        </w:rPr>
        <w:t xml:space="preserve"> </w:t>
      </w:r>
    </w:p>
    <w:p w14:paraId="402EE272" w14:textId="59E0A53D" w:rsidR="00F90154" w:rsidRDefault="00F90154" w:rsidP="00F90154">
      <w:pPr>
        <w:pStyle w:val="aa"/>
        <w:numPr>
          <w:ilvl w:val="0"/>
          <w:numId w:val="28"/>
        </w:numPr>
        <w:spacing w:line="360" w:lineRule="exact"/>
        <w:ind w:firstLineChars="0"/>
        <w:jc w:val="left"/>
        <w:rPr>
          <w:rFonts w:asciiTheme="minorEastAsia" w:hAnsiTheme="minorEastAsia"/>
          <w:szCs w:val="21"/>
        </w:rPr>
      </w:pPr>
      <w:r w:rsidRPr="00F90154">
        <w:rPr>
          <w:rFonts w:asciiTheme="minorEastAsia" w:hAnsiTheme="minorEastAsia" w:hint="eastAsia"/>
          <w:szCs w:val="21"/>
        </w:rPr>
        <w:t>应符合机电系统设备维修规则及其它运营要求。</w:t>
      </w:r>
    </w:p>
    <w:p w14:paraId="6611F0FC" w14:textId="0F49C30F" w:rsidR="00503C37" w:rsidRPr="00FF3A74" w:rsidRDefault="00503C37" w:rsidP="00503C37">
      <w:pPr>
        <w:spacing w:line="360" w:lineRule="exact"/>
        <w:ind w:firstLineChars="202" w:firstLine="424"/>
        <w:jc w:val="left"/>
        <w:rPr>
          <w:rFonts w:asciiTheme="minorEastAsia" w:hAnsiTheme="minorEastAsia"/>
          <w:b/>
          <w:szCs w:val="21"/>
        </w:rPr>
      </w:pPr>
      <w:r>
        <w:rPr>
          <w:rFonts w:asciiTheme="minorEastAsia" w:hAnsiTheme="minorEastAsia" w:hint="eastAsia"/>
          <w:szCs w:val="21"/>
        </w:rPr>
        <w:t>35、</w:t>
      </w:r>
      <w:r w:rsidRPr="00FF3A74">
        <w:rPr>
          <w:rFonts w:asciiTheme="minorEastAsia" w:hAnsiTheme="minorEastAsia" w:hint="eastAsia"/>
          <w:b/>
          <w:szCs w:val="21"/>
        </w:rPr>
        <w:t>具体施工范围详见</w:t>
      </w:r>
      <w:r>
        <w:rPr>
          <w:rFonts w:asciiTheme="minorEastAsia" w:hAnsiTheme="minorEastAsia" w:hint="eastAsia"/>
          <w:b/>
          <w:szCs w:val="21"/>
        </w:rPr>
        <w:t>附件：</w:t>
      </w:r>
      <w:r w:rsidRPr="00FF3A74">
        <w:rPr>
          <w:rFonts w:asciiTheme="minorEastAsia" w:hAnsiTheme="minorEastAsia" w:hint="eastAsia"/>
          <w:b/>
          <w:szCs w:val="21"/>
        </w:rPr>
        <w:t>工程量清单。</w:t>
      </w:r>
    </w:p>
    <w:p w14:paraId="2EEC0D9C" w14:textId="0B174DFF" w:rsidR="00503C37" w:rsidRPr="00503C37" w:rsidRDefault="00503C37" w:rsidP="00503C37">
      <w:pPr>
        <w:spacing w:line="360" w:lineRule="exact"/>
        <w:ind w:left="426"/>
        <w:jc w:val="left"/>
        <w:rPr>
          <w:rFonts w:asciiTheme="minorEastAsia" w:hAnsiTheme="minorEastAsia"/>
          <w:szCs w:val="21"/>
        </w:rPr>
      </w:pPr>
    </w:p>
    <w:p w14:paraId="0A26043D" w14:textId="72035E9C" w:rsidR="00543EB6" w:rsidRPr="00352473" w:rsidRDefault="00620C58">
      <w:pPr>
        <w:spacing w:line="360" w:lineRule="exact"/>
        <w:rPr>
          <w:rFonts w:asciiTheme="minorEastAsia" w:hAnsiTheme="minorEastAsia"/>
          <w:b/>
          <w:bCs/>
          <w:szCs w:val="21"/>
        </w:rPr>
      </w:pPr>
      <w:r w:rsidRPr="00352473">
        <w:rPr>
          <w:rFonts w:asciiTheme="minorEastAsia" w:hAnsiTheme="minorEastAsia" w:cs="Times New Roman" w:hint="eastAsia"/>
          <w:b/>
          <w:bCs/>
          <w:szCs w:val="21"/>
        </w:rPr>
        <w:lastRenderedPageBreak/>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F41DC2">
        <w:rPr>
          <w:rFonts w:asciiTheme="minorEastAsia" w:hAnsiTheme="minorEastAsia" w:hint="eastAsia"/>
          <w:szCs w:val="21"/>
        </w:rPr>
        <w:t>19.93万</w:t>
      </w:r>
      <w:r w:rsidR="00D11B5F">
        <w:rPr>
          <w:rFonts w:asciiTheme="minorEastAsia" w:hAnsiTheme="minorEastAsia" w:hint="eastAsia"/>
          <w:szCs w:val="21"/>
        </w:rPr>
        <w:t>元</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A3594D">
      <w:pPr>
        <w:spacing w:line="360" w:lineRule="exact"/>
        <w:ind w:firstLineChars="202" w:firstLine="424"/>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A3594D">
      <w:pPr>
        <w:spacing w:line="360" w:lineRule="exact"/>
        <w:ind w:firstLineChars="202" w:firstLine="424"/>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18D84FB2"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235C50" w:rsidRPr="009C2B8D">
        <w:rPr>
          <w:rFonts w:asciiTheme="minorEastAsia" w:hAnsiTheme="minorEastAsia" w:hint="eastAsia"/>
          <w:szCs w:val="21"/>
        </w:rPr>
        <w:t>投标人</w:t>
      </w:r>
      <w:r w:rsidR="00235C50">
        <w:t>须</w:t>
      </w:r>
      <w:r w:rsidR="00235C50" w:rsidRPr="00A3594D">
        <w:rPr>
          <w:rFonts w:asciiTheme="minorEastAsia" w:hAnsiTheme="minorEastAsia" w:hint="eastAsia"/>
          <w:szCs w:val="21"/>
        </w:rPr>
        <w:t>具备建筑机电安装工程专业承包三级及以上资质及有效</w:t>
      </w:r>
      <w:r w:rsidR="00235C50" w:rsidRPr="00FF3A74">
        <w:rPr>
          <w:rFonts w:asciiTheme="minorEastAsia" w:hAnsiTheme="minorEastAsia" w:hint="eastAsia"/>
          <w:szCs w:val="21"/>
        </w:rPr>
        <w:t>的安全生产许可证</w:t>
      </w:r>
      <w:r w:rsidR="00FF3A74">
        <w:rPr>
          <w:rFonts w:asciiTheme="minorEastAsia" w:hAnsiTheme="minorEastAsia" w:hint="eastAsia"/>
          <w:szCs w:val="21"/>
        </w:rPr>
        <w:t>。</w:t>
      </w:r>
      <w:r w:rsidR="00BC1FAB" w:rsidRPr="00FF3A74">
        <w:rPr>
          <w:rFonts w:asciiTheme="minorEastAsia" w:hAnsiTheme="minorEastAsia" w:cs="Times New Roman"/>
          <w:bCs/>
          <w:szCs w:val="21"/>
        </w:rPr>
        <w:t xml:space="preserve"> </w:t>
      </w:r>
    </w:p>
    <w:p w14:paraId="0691F2C8" w14:textId="7E76EABA"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A36CD0" w:rsidRPr="00352473">
        <w:rPr>
          <w:rFonts w:asciiTheme="minorEastAsia" w:hAnsiTheme="minorEastAsia" w:cs="Times New Roman" w:hint="eastAsia"/>
          <w:szCs w:val="21"/>
        </w:rPr>
        <w:t>20</w:t>
      </w:r>
      <w:r w:rsidR="00A36CD0">
        <w:rPr>
          <w:rFonts w:asciiTheme="minorEastAsia" w:hAnsiTheme="minorEastAsia" w:cs="Times New Roman" w:hint="eastAsia"/>
          <w:szCs w:val="21"/>
        </w:rPr>
        <w:t>20</w:t>
      </w:r>
      <w:r w:rsidR="00A36CD0" w:rsidRPr="00352473">
        <w:rPr>
          <w:rFonts w:asciiTheme="minorEastAsia" w:hAnsiTheme="minorEastAsia" w:cs="Times New Roman" w:hint="eastAsia"/>
          <w:szCs w:val="21"/>
        </w:rPr>
        <w:t>年</w:t>
      </w:r>
      <w:r w:rsidR="00FF3A74">
        <w:rPr>
          <w:rFonts w:asciiTheme="minorEastAsia" w:hAnsiTheme="minorEastAsia" w:hint="eastAsia"/>
          <w:szCs w:val="21"/>
        </w:rPr>
        <w:t>1</w:t>
      </w:r>
      <w:r w:rsidR="00F41DC2">
        <w:rPr>
          <w:rFonts w:asciiTheme="minorEastAsia" w:hAnsiTheme="minorEastAsia" w:hint="eastAsia"/>
          <w:szCs w:val="21"/>
        </w:rPr>
        <w:t>1</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4B047FC3"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w:t>
      </w:r>
      <w:r w:rsidR="00235C50" w:rsidRPr="009C2B8D">
        <w:rPr>
          <w:rFonts w:asciiTheme="minorEastAsia" w:hAnsiTheme="minorEastAsia" w:hint="eastAsia"/>
          <w:szCs w:val="21"/>
        </w:rPr>
        <w:t>投标人提供报名近3日内“信用中国”网站下载的信用报告。且未处于被责令停业、投标资格被取消、财产被接管、冻结、破产状态；在经营活动中没有重大违法记录</w:t>
      </w:r>
      <w:r w:rsidR="003C57BB">
        <w:rPr>
          <w:rFonts w:asciiTheme="minorEastAsia" w:hAnsiTheme="minorEastAsia" w:hint="eastAsia"/>
          <w:szCs w:val="21"/>
        </w:rPr>
        <w:t>，提供中国政府采购网相关截图</w:t>
      </w:r>
      <w:r w:rsidR="00235C50" w:rsidRPr="009C2B8D">
        <w:rPr>
          <w:rFonts w:asciiTheme="minorEastAsia" w:hAnsiTheme="minorEastAsia" w:hint="eastAsia"/>
          <w:szCs w:val="21"/>
        </w:rPr>
        <w:t>；</w:t>
      </w:r>
    </w:p>
    <w:p w14:paraId="4281C3C5" w14:textId="63CAD654"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FF3A74">
        <w:rPr>
          <w:rFonts w:asciiTheme="minorEastAsia" w:hAnsiTheme="minorEastAsia" w:cs="Times New Roman" w:hint="eastAsia"/>
          <w:bCs/>
          <w:szCs w:val="21"/>
        </w:rPr>
        <w:t>投标人提供</w:t>
      </w:r>
      <w:r w:rsidR="00FF3A74" w:rsidRPr="000D0106">
        <w:rPr>
          <w:rFonts w:hAnsi="宋体" w:hint="eastAsia"/>
          <w:szCs w:val="21"/>
        </w:rPr>
        <w:t>需出具的上一年度审计报告复印件或近半年任意一个月公司的财务报表（资产负债表、利润表、现金流量表），成立不满</w:t>
      </w:r>
      <w:r w:rsidR="00FF3A74">
        <w:rPr>
          <w:rFonts w:hAnsi="宋体" w:hint="eastAsia"/>
          <w:szCs w:val="21"/>
        </w:rPr>
        <w:t>一年的，提供自成立至今的财务报表或近半年银行出具的资信证明材料</w:t>
      </w:r>
      <w:r w:rsidR="00FF3A74">
        <w:rPr>
          <w:rFonts w:asciiTheme="minorEastAsia" w:hAnsiTheme="minorEastAsia" w:hint="eastAsia"/>
          <w:szCs w:val="21"/>
        </w:rPr>
        <w:t>。</w:t>
      </w:r>
    </w:p>
    <w:p w14:paraId="75E8927A" w14:textId="70FC02B7" w:rsid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FF3A74" w:rsidRPr="008B785C">
        <w:rPr>
          <w:rFonts w:hAnsi="宋体" w:hint="eastAsia"/>
          <w:szCs w:val="21"/>
        </w:rPr>
        <w:t>投标人</w:t>
      </w:r>
      <w:r w:rsidR="00FF3A74">
        <w:rPr>
          <w:rFonts w:hAnsi="宋体" w:hint="eastAsia"/>
          <w:szCs w:val="21"/>
        </w:rPr>
        <w:t>提供</w:t>
      </w:r>
      <w:r w:rsidR="00FF3A74" w:rsidRPr="008B785C">
        <w:rPr>
          <w:rFonts w:hAnsi="宋体" w:hint="eastAsia"/>
          <w:szCs w:val="21"/>
        </w:rPr>
        <w:t>有依法缴纳税收和社会保障资金的良好记录（近</w:t>
      </w:r>
      <w:r w:rsidR="00FF3A74">
        <w:rPr>
          <w:rFonts w:hAnsi="宋体" w:hint="eastAsia"/>
          <w:szCs w:val="21"/>
        </w:rPr>
        <w:t>三个月内任意一个月</w:t>
      </w:r>
      <w:r w:rsidR="00FF3A74" w:rsidRPr="008B785C">
        <w:rPr>
          <w:rFonts w:hAnsi="宋体" w:hint="eastAsia"/>
          <w:szCs w:val="21"/>
        </w:rPr>
        <w:t>）</w:t>
      </w:r>
      <w:r w:rsidRPr="00CC76E6">
        <w:rPr>
          <w:rFonts w:asciiTheme="minorEastAsia" w:hAnsiTheme="minorEastAsia" w:cs="Times New Roman" w:hint="eastAsia"/>
          <w:bCs/>
          <w:szCs w:val="21"/>
        </w:rPr>
        <w:t>；</w:t>
      </w:r>
    </w:p>
    <w:p w14:paraId="074033C9" w14:textId="51E8AF7C" w:rsidR="00624C0B"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BC1FAB">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FF3A74">
        <w:rPr>
          <w:rFonts w:asciiTheme="minorEastAsia" w:hAnsiTheme="minorEastAsia" w:cs="Times New Roman" w:hint="eastAsia"/>
          <w:bCs/>
          <w:szCs w:val="21"/>
        </w:rPr>
        <w:t>，明确具体品牌。</w:t>
      </w:r>
    </w:p>
    <w:p w14:paraId="33CF61F0" w14:textId="4B41B153" w:rsidR="00BC1FAB"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（11）</w:t>
      </w:r>
      <w:r w:rsidR="00FF3A74">
        <w:rPr>
          <w:rFonts w:asciiTheme="minorEastAsia" w:hAnsiTheme="minorEastAsia" w:cs="Times New Roman" w:hint="eastAsia"/>
          <w:bCs/>
          <w:szCs w:val="21"/>
        </w:rPr>
        <w:t>提供</w:t>
      </w:r>
      <w:r w:rsidR="00FF3A74" w:rsidRPr="00511928">
        <w:rPr>
          <w:rFonts w:asciiTheme="minorEastAsia" w:hAnsiTheme="minorEastAsia" w:cs="Times New Roman" w:hint="eastAsia"/>
          <w:bCs/>
          <w:szCs w:val="21"/>
        </w:rPr>
        <w:t>项目负责人</w:t>
      </w:r>
      <w:r w:rsidR="00FF3A74">
        <w:rPr>
          <w:rFonts w:asciiTheme="minorEastAsia" w:hAnsiTheme="minorEastAsia" w:cs="Times New Roman" w:hint="eastAsia"/>
          <w:bCs/>
          <w:szCs w:val="21"/>
        </w:rPr>
        <w:t>资质证书、提供</w:t>
      </w:r>
      <w:r w:rsidR="00FF3A74" w:rsidRPr="00511928">
        <w:rPr>
          <w:rFonts w:asciiTheme="minorEastAsia" w:hAnsiTheme="minorEastAsia" w:cs="Times New Roman" w:hint="eastAsia"/>
          <w:bCs/>
          <w:szCs w:val="21"/>
        </w:rPr>
        <w:t>有效的安全生产考核合格证书（B本），且承诺在确定成交人时不得担任其他在施建设工程项目的项目经理</w:t>
      </w:r>
      <w:r w:rsidR="00FF3A74">
        <w:rPr>
          <w:rFonts w:asciiTheme="minorEastAsia" w:hAnsiTheme="minorEastAsia" w:cs="Times New Roman" w:hint="eastAsia"/>
          <w:bCs/>
          <w:szCs w:val="21"/>
        </w:rPr>
        <w:t>。</w:t>
      </w:r>
    </w:p>
    <w:p w14:paraId="7F120064" w14:textId="18D80379" w:rsidR="00BC1FAB" w:rsidRPr="00511928"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（12）外地进京单位提供进京备案证明。</w:t>
      </w:r>
    </w:p>
    <w:p w14:paraId="7B61925B" w14:textId="430DA0F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w:t>
      </w:r>
      <w:r w:rsidR="00BC1FA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5143767C"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2326E94B"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w:t>
      </w:r>
      <w:r w:rsidR="00BC1FA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lastRenderedPageBreak/>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215BFE8" w14:textId="77777777" w:rsidTr="00B60F06">
        <w:trPr>
          <w:trHeight w:val="919"/>
          <w:jc w:val="center"/>
        </w:trPr>
        <w:tc>
          <w:tcPr>
            <w:tcW w:w="473" w:type="pct"/>
            <w:vMerge w:val="restart"/>
            <w:vAlign w:val="center"/>
          </w:tcPr>
          <w:p w14:paraId="2F62A826"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8C5499" w:rsidRPr="00352473" w:rsidRDefault="008C5499"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F9BCF22" w14:textId="77777777" w:rsidR="008C5499" w:rsidRPr="00352473" w:rsidRDefault="008C5499"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194BFDBF" w14:textId="77777777" w:rsidTr="00B60F06">
        <w:trPr>
          <w:trHeight w:hRule="exact" w:val="1420"/>
          <w:jc w:val="center"/>
        </w:trPr>
        <w:tc>
          <w:tcPr>
            <w:tcW w:w="473" w:type="pct"/>
            <w:vMerge/>
            <w:vAlign w:val="center"/>
          </w:tcPr>
          <w:p w14:paraId="176FE074"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8C5499" w:rsidRPr="00524258" w:rsidRDefault="008C5499"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2B79F153" w14:textId="77777777" w:rsidTr="00B60F06">
        <w:trPr>
          <w:trHeight w:val="955"/>
          <w:jc w:val="center"/>
        </w:trPr>
        <w:tc>
          <w:tcPr>
            <w:tcW w:w="473" w:type="pct"/>
            <w:vMerge/>
            <w:vAlign w:val="center"/>
          </w:tcPr>
          <w:p w14:paraId="13525737"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3D4137CC" w:rsidR="008C5499" w:rsidRPr="00352473" w:rsidRDefault="008C5499" w:rsidP="00E82393">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A36CD0">
              <w:rPr>
                <w:rFonts w:asciiTheme="minorEastAsia" w:hAnsiTheme="minorEastAsia" w:cs="微软雅黑" w:hint="eastAsia"/>
                <w:sz w:val="18"/>
                <w:szCs w:val="18"/>
              </w:rPr>
              <w:t>20</w:t>
            </w:r>
            <w:r w:rsidR="00A36CD0" w:rsidRPr="00C02FEA">
              <w:rPr>
                <w:rFonts w:asciiTheme="minorEastAsia" w:hAnsiTheme="minorEastAsia" w:cs="微软雅黑" w:hint="eastAsia"/>
                <w:sz w:val="18"/>
                <w:szCs w:val="18"/>
              </w:rPr>
              <w:t>年</w:t>
            </w:r>
            <w:r w:rsidR="003C57BB">
              <w:rPr>
                <w:rFonts w:asciiTheme="minorEastAsia" w:hAnsiTheme="minorEastAsia" w:cs="微软雅黑" w:hint="eastAsia"/>
                <w:sz w:val="18"/>
                <w:szCs w:val="18"/>
              </w:rPr>
              <w:t>1</w:t>
            </w:r>
            <w:r w:rsidR="00E82393">
              <w:rPr>
                <w:rFonts w:asciiTheme="minorEastAsia" w:hAnsiTheme="minorEastAsia" w:cs="微软雅黑" w:hint="eastAsia"/>
                <w:sz w:val="18"/>
                <w:szCs w:val="18"/>
              </w:rPr>
              <w:t>1</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0027635C">
              <w:rPr>
                <w:rFonts w:asciiTheme="minorEastAsia" w:hAnsiTheme="minorEastAsia" w:cs="微软雅黑" w:hint="eastAsia"/>
                <w:sz w:val="18"/>
                <w:szCs w:val="18"/>
              </w:rPr>
              <w:t>（提供合同复印件，至少包含首页、施工内容页、签章页）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w:t>
            </w:r>
            <w:r w:rsidR="0027635C">
              <w:rPr>
                <w:rFonts w:asciiTheme="minorEastAsia" w:hAnsiTheme="minorEastAsia" w:cs="微软雅黑" w:hint="eastAsia"/>
                <w:sz w:val="18"/>
                <w:szCs w:val="18"/>
              </w:rPr>
              <w:t>4</w:t>
            </w:r>
            <w:r w:rsidRPr="00352473">
              <w:rPr>
                <w:rFonts w:asciiTheme="minorEastAsia" w:hAnsiTheme="minorEastAsia" w:cs="微软雅黑" w:hint="eastAsia"/>
                <w:sz w:val="18"/>
                <w:szCs w:val="18"/>
              </w:rPr>
              <w:t>分，最多得</w:t>
            </w:r>
            <w:r w:rsidR="0027635C">
              <w:rPr>
                <w:rFonts w:asciiTheme="minorEastAsia" w:hAnsiTheme="minorEastAsia" w:cs="微软雅黑" w:hint="eastAsia"/>
                <w:sz w:val="18"/>
                <w:szCs w:val="18"/>
              </w:rPr>
              <w:t>20</w:t>
            </w:r>
            <w:r w:rsidRPr="00352473">
              <w:rPr>
                <w:rFonts w:asciiTheme="minorEastAsia" w:hAnsiTheme="minorEastAsia" w:cs="微软雅黑" w:hint="eastAsia"/>
                <w:sz w:val="18"/>
                <w:szCs w:val="18"/>
              </w:rPr>
              <w:t>分，没有不得分。</w:t>
            </w:r>
          </w:p>
        </w:tc>
        <w:tc>
          <w:tcPr>
            <w:tcW w:w="679" w:type="pct"/>
            <w:vAlign w:val="center"/>
          </w:tcPr>
          <w:p w14:paraId="5C8268ED" w14:textId="77E01ECA" w:rsidR="008C5499" w:rsidRPr="00352473" w:rsidRDefault="0027635C"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20</w:t>
            </w:r>
          </w:p>
        </w:tc>
        <w:tc>
          <w:tcPr>
            <w:tcW w:w="572" w:type="pct"/>
          </w:tcPr>
          <w:p w14:paraId="12002AE3" w14:textId="77777777" w:rsidR="008C5499" w:rsidRPr="00352473" w:rsidRDefault="008C5499" w:rsidP="00B60F06">
            <w:pPr>
              <w:spacing w:line="360" w:lineRule="exact"/>
              <w:jc w:val="center"/>
              <w:rPr>
                <w:rFonts w:asciiTheme="minorEastAsia" w:hAnsiTheme="minorEastAsia" w:cs="微软雅黑"/>
                <w:sz w:val="18"/>
                <w:szCs w:val="18"/>
              </w:rPr>
            </w:pPr>
          </w:p>
        </w:tc>
      </w:tr>
      <w:tr w:rsidR="00984650" w:rsidRPr="00352473" w14:paraId="4C06C05C" w14:textId="77777777" w:rsidTr="00A3594D">
        <w:trPr>
          <w:trHeight w:val="1112"/>
          <w:jc w:val="center"/>
        </w:trPr>
        <w:tc>
          <w:tcPr>
            <w:tcW w:w="473" w:type="pct"/>
            <w:vMerge w:val="restart"/>
            <w:vAlign w:val="center"/>
          </w:tcPr>
          <w:p w14:paraId="11E936B2" w14:textId="1CA4B52D" w:rsidR="00984650" w:rsidRDefault="00984650">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984650" w:rsidRPr="00352473" w:rsidRDefault="00984650">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9D52FEF" w14:textId="0686299D" w:rsidR="00984650" w:rsidRPr="00352473" w:rsidRDefault="00984650" w:rsidP="00A36CD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w:t>
            </w:r>
            <w:r w:rsidR="003A38E7">
              <w:rPr>
                <w:rFonts w:asciiTheme="minorEastAsia" w:hAnsiTheme="minorEastAsia" w:cs="微软雅黑" w:hint="eastAsia"/>
                <w:sz w:val="18"/>
                <w:szCs w:val="18"/>
              </w:rPr>
              <w:t>分。</w:t>
            </w:r>
          </w:p>
        </w:tc>
        <w:tc>
          <w:tcPr>
            <w:tcW w:w="679" w:type="pct"/>
            <w:vAlign w:val="center"/>
          </w:tcPr>
          <w:p w14:paraId="229CB4C0" w14:textId="51DF3EB8" w:rsidR="00984650" w:rsidRPr="00352473"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12</w:t>
            </w:r>
          </w:p>
        </w:tc>
        <w:tc>
          <w:tcPr>
            <w:tcW w:w="572" w:type="pct"/>
          </w:tcPr>
          <w:p w14:paraId="70CEE3D1" w14:textId="77777777" w:rsidR="00984650" w:rsidRPr="00352473" w:rsidRDefault="00984650" w:rsidP="00B60F06">
            <w:pPr>
              <w:spacing w:line="360" w:lineRule="exact"/>
              <w:jc w:val="center"/>
              <w:rPr>
                <w:rFonts w:asciiTheme="minorEastAsia" w:hAnsiTheme="minorEastAsia" w:cs="微软雅黑"/>
                <w:sz w:val="18"/>
                <w:szCs w:val="18"/>
              </w:rPr>
            </w:pPr>
          </w:p>
        </w:tc>
      </w:tr>
      <w:tr w:rsidR="00A36CD0" w:rsidRPr="00352473" w14:paraId="3A0270FB" w14:textId="77777777" w:rsidTr="00A3594D">
        <w:trPr>
          <w:trHeight w:val="1112"/>
          <w:jc w:val="center"/>
        </w:trPr>
        <w:tc>
          <w:tcPr>
            <w:tcW w:w="473" w:type="pct"/>
            <w:vMerge/>
            <w:vAlign w:val="center"/>
          </w:tcPr>
          <w:p w14:paraId="439A4340"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1012CD0A" w14:textId="01FA2C4F"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A36CD0">
              <w:rPr>
                <w:rFonts w:asciiTheme="minorEastAsia" w:hAnsiTheme="minorEastAsia" w:cs="微软雅黑" w:hint="eastAsia"/>
                <w:sz w:val="18"/>
                <w:szCs w:val="18"/>
              </w:rPr>
              <w:t>、</w:t>
            </w:r>
            <w:r w:rsidR="00A36CD0" w:rsidRPr="00352473">
              <w:rPr>
                <w:rFonts w:asciiTheme="minorEastAsia" w:hAnsiTheme="minorEastAsia" w:cs="微软雅黑" w:hint="eastAsia"/>
                <w:sz w:val="18"/>
                <w:szCs w:val="18"/>
              </w:rPr>
              <w:t>施工安全措施方案</w:t>
            </w:r>
          </w:p>
        </w:tc>
        <w:tc>
          <w:tcPr>
            <w:tcW w:w="2622" w:type="pct"/>
            <w:vAlign w:val="center"/>
          </w:tcPr>
          <w:p w14:paraId="3C50A37E" w14:textId="69DF1F35"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7C9CEEB6" w14:textId="1FBFCC36"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B7EC96F"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73B790C0" w14:textId="77777777" w:rsidTr="00A3594D">
        <w:trPr>
          <w:trHeight w:val="1112"/>
          <w:jc w:val="center"/>
        </w:trPr>
        <w:tc>
          <w:tcPr>
            <w:tcW w:w="473" w:type="pct"/>
            <w:vMerge/>
            <w:vAlign w:val="center"/>
          </w:tcPr>
          <w:p w14:paraId="45D5E903"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3A590184" w14:textId="2CA9EF48"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6</w:t>
            </w:r>
            <w:r w:rsidR="00A36CD0">
              <w:rPr>
                <w:rFonts w:asciiTheme="minorEastAsia" w:hAnsiTheme="minorEastAsia" w:hint="eastAsia"/>
                <w:sz w:val="18"/>
                <w:szCs w:val="18"/>
              </w:rPr>
              <w:t>、人员安排</w:t>
            </w:r>
          </w:p>
        </w:tc>
        <w:tc>
          <w:tcPr>
            <w:tcW w:w="2622" w:type="pct"/>
            <w:vAlign w:val="center"/>
          </w:tcPr>
          <w:p w14:paraId="039BEE3D" w14:textId="15EA1BB3"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100F4001" w14:textId="1C09FC00"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34170F6D"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1E1A09AB" w14:textId="77777777" w:rsidTr="00A3594D">
        <w:trPr>
          <w:trHeight w:val="1112"/>
          <w:jc w:val="center"/>
        </w:trPr>
        <w:tc>
          <w:tcPr>
            <w:tcW w:w="473" w:type="pct"/>
            <w:vMerge/>
            <w:vAlign w:val="center"/>
          </w:tcPr>
          <w:p w14:paraId="7BA47658"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6F5D0EC5" w14:textId="491511C3"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A36CD0">
              <w:rPr>
                <w:rFonts w:asciiTheme="minorEastAsia" w:hAnsiTheme="minorEastAsia" w:cs="微软雅黑" w:hint="eastAsia"/>
                <w:sz w:val="18"/>
                <w:szCs w:val="18"/>
              </w:rPr>
              <w:t>、</w:t>
            </w:r>
            <w:r w:rsidR="00A36CD0" w:rsidRPr="00E22BC9">
              <w:rPr>
                <w:rFonts w:asciiTheme="minorEastAsia" w:hAnsiTheme="minorEastAsia" w:cs="微软雅黑" w:hint="eastAsia"/>
                <w:sz w:val="18"/>
                <w:szCs w:val="18"/>
              </w:rPr>
              <w:t>质保期内维修响应方案</w:t>
            </w:r>
          </w:p>
        </w:tc>
        <w:tc>
          <w:tcPr>
            <w:tcW w:w="2622" w:type="pct"/>
            <w:vAlign w:val="center"/>
          </w:tcPr>
          <w:p w14:paraId="600C7EB2" w14:textId="179792F9"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5A65587E" w14:textId="4615514F"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7D00ADD7" w14:textId="77777777" w:rsidR="00A36CD0" w:rsidRPr="00352473" w:rsidRDefault="00A36CD0" w:rsidP="00B60F06">
            <w:pPr>
              <w:spacing w:line="360" w:lineRule="exact"/>
              <w:jc w:val="center"/>
              <w:rPr>
                <w:rFonts w:asciiTheme="minorEastAsia" w:hAnsiTheme="minorEastAsia" w:cs="微软雅黑"/>
                <w:sz w:val="18"/>
                <w:szCs w:val="18"/>
              </w:rPr>
            </w:pPr>
          </w:p>
        </w:tc>
      </w:tr>
      <w:tr w:rsidR="00984650" w:rsidRPr="00352473" w14:paraId="6CE69029" w14:textId="77777777" w:rsidTr="00B60F06">
        <w:trPr>
          <w:trHeight w:val="1125"/>
          <w:jc w:val="center"/>
        </w:trPr>
        <w:tc>
          <w:tcPr>
            <w:tcW w:w="473" w:type="pct"/>
            <w:vMerge/>
            <w:vAlign w:val="center"/>
          </w:tcPr>
          <w:p w14:paraId="3A0E77F1"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581C2F51" w14:textId="56AB8273" w:rsidR="00984650" w:rsidRPr="00352473"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8</w:t>
            </w:r>
            <w:r w:rsidR="00984650" w:rsidRPr="00352473">
              <w:rPr>
                <w:rFonts w:asciiTheme="minorEastAsia" w:hAnsiTheme="minorEastAsia" w:cs="微软雅黑" w:hint="eastAsia"/>
                <w:sz w:val="18"/>
                <w:szCs w:val="18"/>
              </w:rPr>
              <w:t>、</w:t>
            </w:r>
            <w:r w:rsidR="00984650" w:rsidRPr="00BB3B7E">
              <w:rPr>
                <w:rFonts w:asciiTheme="minorEastAsia" w:hAnsiTheme="minorEastAsia" w:cs="微软雅黑" w:hint="eastAsia"/>
                <w:sz w:val="18"/>
                <w:szCs w:val="18"/>
              </w:rPr>
              <w:t>重点难点分析</w:t>
            </w:r>
            <w:r w:rsidR="00984650">
              <w:rPr>
                <w:rFonts w:asciiTheme="minorEastAsia" w:hAnsiTheme="minorEastAsia" w:cs="微软雅黑" w:hint="eastAsia"/>
                <w:sz w:val="18"/>
                <w:szCs w:val="18"/>
              </w:rPr>
              <w:t>及措施</w:t>
            </w:r>
          </w:p>
        </w:tc>
        <w:tc>
          <w:tcPr>
            <w:tcW w:w="2622" w:type="pct"/>
            <w:vAlign w:val="center"/>
          </w:tcPr>
          <w:p w14:paraId="4C501D4D" w14:textId="75C74388"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点有切实可行的操作建议，并能够逐一提出详细解决方案和措施：5 分；</w:t>
            </w:r>
          </w:p>
          <w:p w14:paraId="3880FBDF" w14:textId="78769D7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A37BB2">
              <w:rPr>
                <w:rFonts w:asciiTheme="minorEastAsia" w:hAnsiTheme="minorEastAsia" w:cs="微软雅黑" w:hint="eastAsia"/>
                <w:sz w:val="18"/>
                <w:szCs w:val="18"/>
              </w:rPr>
              <w:t>4</w:t>
            </w:r>
            <w:r w:rsidRPr="00BB3B7E">
              <w:rPr>
                <w:rFonts w:asciiTheme="minorEastAsia" w:hAnsiTheme="minorEastAsia" w:cs="微软雅黑" w:hint="eastAsia"/>
                <w:sz w:val="18"/>
                <w:szCs w:val="18"/>
              </w:rPr>
              <w:t>分；</w:t>
            </w:r>
          </w:p>
          <w:p w14:paraId="474B7F3D" w14:textId="7984793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A37BB2">
              <w:rPr>
                <w:rFonts w:asciiTheme="minorEastAsia" w:hAnsiTheme="minorEastAsia" w:cs="微软雅黑" w:hint="eastAsia"/>
                <w:sz w:val="18"/>
                <w:szCs w:val="18"/>
              </w:rPr>
              <w:t>3</w:t>
            </w:r>
            <w:r w:rsidRPr="00BB3B7E">
              <w:rPr>
                <w:rFonts w:asciiTheme="minorEastAsia" w:hAnsiTheme="minorEastAsia" w:cs="微软雅黑" w:hint="eastAsia"/>
                <w:sz w:val="18"/>
                <w:szCs w:val="18"/>
              </w:rPr>
              <w:t>分；</w:t>
            </w:r>
          </w:p>
          <w:p w14:paraId="365D3036" w14:textId="6A2BCEE2"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A37BB2">
              <w:rPr>
                <w:rFonts w:asciiTheme="minorEastAsia" w:hAnsiTheme="minorEastAsia" w:cs="微软雅黑" w:hint="eastAsia"/>
                <w:sz w:val="18"/>
                <w:szCs w:val="18"/>
              </w:rPr>
              <w:t>2</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2DAC9715"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A37BB2">
              <w:rPr>
                <w:rFonts w:asciiTheme="minorEastAsia" w:hAnsiTheme="minorEastAsia" w:cs="微软雅黑" w:hint="eastAsia"/>
                <w:sz w:val="18"/>
                <w:szCs w:val="18"/>
              </w:rPr>
              <w:t>1</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984650" w:rsidRPr="00352473"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512CD872"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5C2E079A"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0DD6B131" w14:textId="77777777" w:rsidTr="00B60F06">
        <w:trPr>
          <w:trHeight w:val="1125"/>
          <w:jc w:val="center"/>
        </w:trPr>
        <w:tc>
          <w:tcPr>
            <w:tcW w:w="473" w:type="pct"/>
            <w:vMerge/>
            <w:vAlign w:val="center"/>
          </w:tcPr>
          <w:p w14:paraId="64356057"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6EBDD5B9" w14:textId="18909284" w:rsidR="0098465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9</w:t>
            </w:r>
            <w:r w:rsidR="00984650">
              <w:rPr>
                <w:rFonts w:asciiTheme="minorEastAsia" w:hAnsiTheme="minorEastAsia" w:cs="微软雅黑" w:hint="eastAsia"/>
                <w:sz w:val="18"/>
                <w:szCs w:val="18"/>
              </w:rPr>
              <w:t>、</w:t>
            </w:r>
            <w:r w:rsidR="00984650"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984650"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984650" w:rsidRPr="00BB3B7E"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984650"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1FA1661A" w14:textId="77777777" w:rsidR="00984650" w:rsidRPr="00352473" w:rsidRDefault="00984650" w:rsidP="00B60F06">
            <w:pPr>
              <w:spacing w:line="360" w:lineRule="exact"/>
              <w:jc w:val="center"/>
              <w:rPr>
                <w:rFonts w:asciiTheme="minorEastAsia" w:hAnsiTheme="minorEastAsia" w:cs="微软雅黑"/>
                <w:sz w:val="18"/>
                <w:szCs w:val="18"/>
              </w:rPr>
            </w:pPr>
          </w:p>
        </w:tc>
      </w:tr>
    </w:tbl>
    <w:p w14:paraId="5C655EC4" w14:textId="09DE5596"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十、开标</w:t>
      </w:r>
    </w:p>
    <w:p w14:paraId="30151F61" w14:textId="45E80592"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w:t>
      </w:r>
      <w:r>
        <w:rPr>
          <w:rFonts w:ascii="宋体" w:hAnsi="宋体" w:hint="eastAsia"/>
          <w:bCs/>
          <w:szCs w:val="21"/>
        </w:rPr>
        <w:t>投标</w:t>
      </w:r>
      <w:r w:rsidRPr="003D0F68">
        <w:rPr>
          <w:rFonts w:ascii="宋体" w:hAnsi="宋体" w:hint="eastAsia"/>
          <w:bCs/>
          <w:szCs w:val="21"/>
        </w:rPr>
        <w:t>文件</w:t>
      </w:r>
      <w:r>
        <w:rPr>
          <w:rFonts w:ascii="宋体" w:hAnsi="宋体" w:hint="eastAsia"/>
          <w:bCs/>
          <w:szCs w:val="21"/>
        </w:rPr>
        <w:t>开始</w:t>
      </w:r>
      <w:r w:rsidRPr="003D0F68">
        <w:rPr>
          <w:rFonts w:ascii="宋体" w:hAnsi="宋体" w:hint="eastAsia"/>
          <w:bCs/>
          <w:szCs w:val="21"/>
        </w:rPr>
        <w:t>时间：202</w:t>
      </w:r>
      <w:r>
        <w:rPr>
          <w:rFonts w:ascii="宋体" w:hAnsi="宋体" w:hint="eastAsia"/>
          <w:bCs/>
          <w:szCs w:val="21"/>
        </w:rPr>
        <w:t>3</w:t>
      </w:r>
      <w:r w:rsidRPr="003D0F68">
        <w:rPr>
          <w:rFonts w:ascii="宋体" w:hAnsi="宋体" w:hint="eastAsia"/>
          <w:bCs/>
          <w:szCs w:val="21"/>
        </w:rPr>
        <w:t>年</w:t>
      </w:r>
      <w:r w:rsidR="00F41DC2">
        <w:rPr>
          <w:rFonts w:ascii="宋体" w:hAnsi="宋体" w:hint="eastAsia"/>
          <w:bCs/>
          <w:szCs w:val="21"/>
        </w:rPr>
        <w:t>11</w:t>
      </w:r>
      <w:r w:rsidRPr="003D0F68">
        <w:rPr>
          <w:rFonts w:ascii="宋体" w:hAnsi="宋体" w:hint="eastAsia"/>
          <w:bCs/>
          <w:szCs w:val="21"/>
        </w:rPr>
        <w:t>月</w:t>
      </w:r>
      <w:r w:rsidR="00C128BF">
        <w:rPr>
          <w:rFonts w:ascii="宋体" w:hAnsi="宋体" w:hint="eastAsia"/>
          <w:bCs/>
          <w:szCs w:val="21"/>
        </w:rPr>
        <w:t>30</w:t>
      </w:r>
      <w:r w:rsidRPr="003D0F68">
        <w:rPr>
          <w:rFonts w:ascii="宋体" w:hAnsi="宋体" w:hint="eastAsia"/>
          <w:bCs/>
          <w:szCs w:val="21"/>
        </w:rPr>
        <w:t>日</w:t>
      </w:r>
      <w:r w:rsidR="00C128BF">
        <w:rPr>
          <w:rFonts w:ascii="宋体" w:hAnsi="宋体" w:hint="eastAsia"/>
          <w:bCs/>
          <w:szCs w:val="21"/>
        </w:rPr>
        <w:t>13</w:t>
      </w:r>
      <w:r w:rsidRPr="003D0F68">
        <w:rPr>
          <w:rFonts w:ascii="宋体" w:hAnsi="宋体" w:hint="eastAsia"/>
          <w:bCs/>
          <w:szCs w:val="21"/>
        </w:rPr>
        <w:t>:</w:t>
      </w:r>
      <w:r w:rsidR="00F41DC2">
        <w:rPr>
          <w:rFonts w:ascii="宋体" w:hAnsi="宋体" w:hint="eastAsia"/>
          <w:bCs/>
          <w:szCs w:val="21"/>
        </w:rPr>
        <w:t>3</w:t>
      </w:r>
      <w:r w:rsidRPr="003D0F68">
        <w:rPr>
          <w:rFonts w:ascii="宋体" w:hAnsi="宋体" w:hint="eastAsia"/>
          <w:bCs/>
          <w:szCs w:val="21"/>
        </w:rPr>
        <w:t>0</w:t>
      </w:r>
      <w:r>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F41DC2">
        <w:rPr>
          <w:rFonts w:ascii="宋体" w:hAnsi="宋体" w:hint="eastAsia"/>
          <w:bCs/>
          <w:szCs w:val="21"/>
        </w:rPr>
        <w:t>11</w:t>
      </w:r>
      <w:r w:rsidRPr="003D0F68">
        <w:rPr>
          <w:rFonts w:ascii="宋体" w:hAnsi="宋体" w:hint="eastAsia"/>
          <w:bCs/>
          <w:szCs w:val="21"/>
        </w:rPr>
        <w:t>月</w:t>
      </w:r>
      <w:r w:rsidR="00C128BF">
        <w:rPr>
          <w:rFonts w:ascii="宋体" w:hAnsi="宋体" w:hint="eastAsia"/>
          <w:bCs/>
          <w:szCs w:val="21"/>
        </w:rPr>
        <w:t>30</w:t>
      </w:r>
      <w:r w:rsidRPr="003D0F68">
        <w:rPr>
          <w:rFonts w:ascii="宋体" w:hAnsi="宋体" w:hint="eastAsia"/>
          <w:bCs/>
          <w:szCs w:val="21"/>
        </w:rPr>
        <w:t xml:space="preserve">日 </w:t>
      </w:r>
      <w:r w:rsidR="00C128BF">
        <w:rPr>
          <w:rFonts w:ascii="宋体" w:hAnsi="宋体" w:hint="eastAsia"/>
          <w:bCs/>
          <w:szCs w:val="21"/>
        </w:rPr>
        <w:t>14</w:t>
      </w:r>
      <w:r w:rsidRPr="003D0F68">
        <w:rPr>
          <w:rFonts w:ascii="宋体" w:hAnsi="宋体" w:hint="eastAsia"/>
          <w:bCs/>
          <w:szCs w:val="21"/>
        </w:rPr>
        <w:t>:</w:t>
      </w:r>
      <w:r w:rsidR="00F41DC2">
        <w:rPr>
          <w:rFonts w:ascii="宋体" w:hAnsi="宋体" w:hint="eastAsia"/>
          <w:bCs/>
          <w:szCs w:val="21"/>
        </w:rPr>
        <w:t>0</w:t>
      </w:r>
      <w:r w:rsidRPr="003D0F68">
        <w:rPr>
          <w:rFonts w:ascii="宋体" w:hAnsi="宋体" w:hint="eastAsia"/>
          <w:bCs/>
          <w:szCs w:val="21"/>
        </w:rPr>
        <w:t>0</w:t>
      </w:r>
    </w:p>
    <w:p w14:paraId="35619C43" w14:textId="3AAB2633"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hAnsi="宋体" w:hint="eastAsia"/>
          <w:bCs/>
          <w:szCs w:val="21"/>
        </w:rPr>
        <w:t>会议室</w:t>
      </w:r>
    </w:p>
    <w:p w14:paraId="7CB48FE0" w14:textId="0878C616" w:rsidR="004B1EE8" w:rsidRPr="003D0F68" w:rsidRDefault="004B1EE8" w:rsidP="004B1EE8">
      <w:pPr>
        <w:pStyle w:val="aa"/>
        <w:numPr>
          <w:ilvl w:val="0"/>
          <w:numId w:val="11"/>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：202</w:t>
      </w:r>
      <w:r>
        <w:rPr>
          <w:rFonts w:ascii="宋体" w:hAnsi="宋体" w:hint="eastAsia"/>
          <w:bCs/>
          <w:szCs w:val="21"/>
        </w:rPr>
        <w:t>3</w:t>
      </w:r>
      <w:r w:rsidRPr="003D0F68">
        <w:rPr>
          <w:rFonts w:ascii="宋体" w:hAnsi="宋体" w:hint="eastAsia"/>
          <w:bCs/>
          <w:szCs w:val="21"/>
        </w:rPr>
        <w:t>年</w:t>
      </w:r>
      <w:r w:rsidR="003C57BB">
        <w:rPr>
          <w:rFonts w:ascii="宋体" w:hAnsi="宋体" w:hint="eastAsia"/>
          <w:bCs/>
          <w:szCs w:val="21"/>
        </w:rPr>
        <w:t>1</w:t>
      </w:r>
      <w:r w:rsidR="00F41DC2">
        <w:rPr>
          <w:rFonts w:ascii="宋体" w:hAnsi="宋体" w:hint="eastAsia"/>
          <w:bCs/>
          <w:szCs w:val="21"/>
        </w:rPr>
        <w:t>1</w:t>
      </w:r>
      <w:r w:rsidRPr="003D0F68">
        <w:rPr>
          <w:rFonts w:ascii="宋体" w:hAnsi="宋体" w:hint="eastAsia"/>
          <w:bCs/>
          <w:szCs w:val="21"/>
        </w:rPr>
        <w:t>月</w:t>
      </w:r>
      <w:r w:rsidR="00C128BF">
        <w:rPr>
          <w:rFonts w:ascii="宋体" w:hAnsi="宋体" w:hint="eastAsia"/>
          <w:bCs/>
          <w:szCs w:val="21"/>
        </w:rPr>
        <w:t>30</w:t>
      </w:r>
      <w:r w:rsidRPr="003D0F68">
        <w:rPr>
          <w:rFonts w:ascii="宋体" w:hAnsi="宋体" w:hint="eastAsia"/>
          <w:bCs/>
          <w:szCs w:val="21"/>
        </w:rPr>
        <w:t>日</w:t>
      </w:r>
      <w:r w:rsidR="00AE650D">
        <w:rPr>
          <w:rFonts w:ascii="宋体" w:hAnsi="宋体" w:hint="eastAsia"/>
          <w:bCs/>
          <w:szCs w:val="21"/>
        </w:rPr>
        <w:t xml:space="preserve"> </w:t>
      </w:r>
      <w:r w:rsidR="00C128BF">
        <w:rPr>
          <w:rFonts w:ascii="宋体" w:hAnsi="宋体" w:hint="eastAsia"/>
          <w:bCs/>
          <w:szCs w:val="21"/>
        </w:rPr>
        <w:t>14</w:t>
      </w:r>
      <w:r w:rsidRPr="003D0F68">
        <w:rPr>
          <w:rFonts w:ascii="宋体" w:hAnsi="宋体" w:hint="eastAsia"/>
          <w:bCs/>
          <w:szCs w:val="21"/>
        </w:rPr>
        <w:t>:00</w:t>
      </w:r>
    </w:p>
    <w:p w14:paraId="360086E7" w14:textId="16D2FEB9" w:rsidR="004B1EE8" w:rsidRDefault="004B1EE8" w:rsidP="004B1EE8">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t>4、开标地点：北京市西城区西直门外大街6号中</w:t>
      </w:r>
      <w:proofErr w:type="gramStart"/>
      <w:r w:rsidRPr="003D0F68">
        <w:rPr>
          <w:rFonts w:ascii="宋体" w:eastAsia="宋体" w:hAnsi="宋体" w:cs="Times New Roman" w:hint="eastAsia"/>
          <w:bCs/>
          <w:szCs w:val="21"/>
        </w:rPr>
        <w:t>仪大厦</w:t>
      </w:r>
      <w:proofErr w:type="gramEnd"/>
      <w:r w:rsidR="003C57BB">
        <w:rPr>
          <w:rFonts w:ascii="宋体" w:hAnsi="宋体" w:hint="eastAsia"/>
          <w:bCs/>
          <w:szCs w:val="21"/>
        </w:rPr>
        <w:t>7</w:t>
      </w:r>
      <w:r w:rsidRPr="003D0F68">
        <w:rPr>
          <w:rFonts w:ascii="宋体" w:hAnsi="宋体" w:hint="eastAsia"/>
          <w:bCs/>
          <w:szCs w:val="21"/>
        </w:rPr>
        <w:t>层</w:t>
      </w:r>
      <w:r w:rsidR="003C57BB">
        <w:rPr>
          <w:rFonts w:ascii="宋体" w:hAnsi="宋体" w:hint="eastAsia"/>
          <w:bCs/>
          <w:szCs w:val="21"/>
        </w:rPr>
        <w:t>7024A</w:t>
      </w:r>
      <w:r w:rsidRPr="003D0F68">
        <w:rPr>
          <w:rFonts w:ascii="宋体" w:eastAsia="宋体" w:hAnsi="宋体" w:cs="Times New Roman" w:hint="eastAsia"/>
          <w:bCs/>
          <w:szCs w:val="21"/>
        </w:rPr>
        <w:t>会议室</w:t>
      </w:r>
    </w:p>
    <w:p w14:paraId="01AA4D96" w14:textId="1C53EF92" w:rsidR="00707203" w:rsidRDefault="007574CE" w:rsidP="00A3594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注意事项：请参加投标公司被授权人于文件内注明的时间到场</w:t>
      </w:r>
      <w:r w:rsidR="00C128BF">
        <w:rPr>
          <w:rFonts w:ascii="宋体" w:eastAsia="宋体" w:hAnsi="宋体" w:cs="Times New Roman" w:hint="eastAsia"/>
          <w:bCs/>
          <w:szCs w:val="21"/>
        </w:rPr>
        <w:t>签到</w:t>
      </w:r>
    </w:p>
    <w:p w14:paraId="068AAF16" w14:textId="77777777" w:rsidR="002671A0" w:rsidRDefault="002671A0">
      <w:pPr>
        <w:widowControl/>
        <w:jc w:val="left"/>
        <w:rPr>
          <w:rFonts w:ascii="宋体" w:eastAsia="宋体" w:hAnsi="宋体" w:cs="Times New Roman"/>
          <w:b/>
          <w:bCs/>
          <w:szCs w:val="21"/>
        </w:rPr>
      </w:pPr>
      <w:r>
        <w:rPr>
          <w:rFonts w:ascii="宋体" w:eastAsia="宋体" w:hAnsi="宋体" w:cs="Times New Roman"/>
          <w:b/>
          <w:bCs/>
          <w:szCs w:val="21"/>
        </w:rPr>
        <w:br w:type="page"/>
      </w:r>
    </w:p>
    <w:p w14:paraId="1DE161EF" w14:textId="05A42E23" w:rsidR="000D6A11" w:rsidRDefault="000D6A11" w:rsidP="00C4505F">
      <w:pPr>
        <w:spacing w:line="400" w:lineRule="exact"/>
        <w:jc w:val="left"/>
        <w:rPr>
          <w:rFonts w:ascii="宋体" w:eastAsia="宋体" w:hAnsi="宋体" w:cs="Times New Roman"/>
          <w:b/>
          <w:bCs/>
          <w:szCs w:val="21"/>
        </w:rPr>
      </w:pPr>
      <w:r w:rsidRPr="00A3594D">
        <w:rPr>
          <w:rFonts w:ascii="宋体" w:eastAsia="宋体" w:hAnsi="宋体" w:cs="Times New Roman" w:hint="eastAsia"/>
          <w:b/>
          <w:bCs/>
          <w:szCs w:val="21"/>
        </w:rPr>
        <w:lastRenderedPageBreak/>
        <w:t>附件：</w:t>
      </w:r>
      <w:r w:rsidR="00C4505F" w:rsidRPr="00A3594D">
        <w:rPr>
          <w:rFonts w:ascii="宋体" w:eastAsia="宋体" w:hAnsi="宋体" w:cs="Times New Roman" w:hint="eastAsia"/>
          <w:b/>
          <w:bCs/>
          <w:szCs w:val="21"/>
        </w:rPr>
        <w:t>工程量清单</w:t>
      </w:r>
    </w:p>
    <w:sectPr w:rsidR="000D6A11"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07294" w14:textId="77777777" w:rsidR="00321693" w:rsidRDefault="00321693" w:rsidP="002520F7">
      <w:r>
        <w:separator/>
      </w:r>
    </w:p>
  </w:endnote>
  <w:endnote w:type="continuationSeparator" w:id="0">
    <w:p w14:paraId="19B61C16" w14:textId="77777777" w:rsidR="00321693" w:rsidRDefault="00321693"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FF3A74" w:rsidRDefault="00FF3A74">
        <w:pPr>
          <w:pStyle w:val="a5"/>
          <w:jc w:val="center"/>
        </w:pPr>
        <w:r>
          <w:fldChar w:fldCharType="begin"/>
        </w:r>
        <w:r>
          <w:instrText>PAGE   \* MERGEFORMAT</w:instrText>
        </w:r>
        <w:r>
          <w:fldChar w:fldCharType="separate"/>
        </w:r>
        <w:r w:rsidR="00AE650D" w:rsidRPr="00AE650D">
          <w:rPr>
            <w:noProof/>
            <w:lang w:val="zh-CN"/>
          </w:rPr>
          <w:t>1</w:t>
        </w:r>
        <w:r>
          <w:fldChar w:fldCharType="end"/>
        </w:r>
      </w:p>
    </w:sdtContent>
  </w:sdt>
  <w:p w14:paraId="63F9DFCC" w14:textId="77777777" w:rsidR="00FF3A74" w:rsidRDefault="00FF3A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19A19" w14:textId="77777777" w:rsidR="00321693" w:rsidRDefault="00321693" w:rsidP="002520F7">
      <w:r>
        <w:separator/>
      </w:r>
    </w:p>
  </w:footnote>
  <w:footnote w:type="continuationSeparator" w:id="0">
    <w:p w14:paraId="4A4AE595" w14:textId="77777777" w:rsidR="00321693" w:rsidRDefault="00321693"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DC31673F"/>
    <w:multiLevelType w:val="singleLevel"/>
    <w:tmpl w:val="DC31673F"/>
    <w:lvl w:ilvl="0">
      <w:start w:val="1"/>
      <w:numFmt w:val="chineseCounting"/>
      <w:suff w:val="nothing"/>
      <w:lvlText w:val="%1、"/>
      <w:lvlJc w:val="left"/>
      <w:rPr>
        <w:rFonts w:hint="eastAsia"/>
      </w:rPr>
    </w:lvl>
  </w:abstractNum>
  <w:abstractNum w:abstractNumId="2">
    <w:nsid w:val="F5816902"/>
    <w:multiLevelType w:val="singleLevel"/>
    <w:tmpl w:val="F5816902"/>
    <w:lvl w:ilvl="0">
      <w:start w:val="1"/>
      <w:numFmt w:val="decimal"/>
      <w:lvlText w:val="%1."/>
      <w:lvlJc w:val="left"/>
      <w:pPr>
        <w:ind w:left="425" w:hanging="425"/>
      </w:pPr>
      <w:rPr>
        <w:rFonts w:hint="default"/>
      </w:rPr>
    </w:lvl>
  </w:abstractNum>
  <w:abstractNum w:abstractNumId="3">
    <w:nsid w:val="022022BC"/>
    <w:multiLevelType w:val="hybridMultilevel"/>
    <w:tmpl w:val="8AFC561C"/>
    <w:lvl w:ilvl="0" w:tplc="04090019">
      <w:start w:val="1"/>
      <w:numFmt w:val="lowerLetter"/>
      <w:lvlText w:val="%1)"/>
      <w:lvlJc w:val="left"/>
      <w:pPr>
        <w:ind w:left="1270" w:hanging="420"/>
      </w:pPr>
    </w:lvl>
    <w:lvl w:ilvl="1" w:tplc="04090019">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5E66F5F"/>
    <w:multiLevelType w:val="hybridMultilevel"/>
    <w:tmpl w:val="99FAAAB8"/>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19B325AB"/>
    <w:multiLevelType w:val="hybridMultilevel"/>
    <w:tmpl w:val="8CBEDD40"/>
    <w:lvl w:ilvl="0" w:tplc="04090011">
      <w:start w:val="1"/>
      <w:numFmt w:val="decimal"/>
      <w:lvlText w:val="%1)"/>
      <w:lvlJc w:val="left"/>
      <w:pPr>
        <w:ind w:left="846" w:hanging="420"/>
      </w:pPr>
    </w:lvl>
    <w:lvl w:ilvl="1" w:tplc="8348CE10">
      <w:start w:val="1"/>
      <w:numFmt w:val="decimal"/>
      <w:lvlText w:val="（%2）"/>
      <w:lvlJc w:val="left"/>
      <w:pPr>
        <w:ind w:left="1566" w:hanging="720"/>
      </w:pPr>
      <w:rPr>
        <w:rFonts w:hint="default"/>
      </w:r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B985BAD"/>
    <w:multiLevelType w:val="multilevel"/>
    <w:tmpl w:val="1B985BAD"/>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1"/>
      <w:numFmt w:val="decimalEnclosedCircle"/>
      <w:lvlText w:val="%3、"/>
      <w:lvlJc w:val="left"/>
      <w:pPr>
        <w:tabs>
          <w:tab w:val="num" w:pos="1560"/>
        </w:tabs>
        <w:ind w:left="1560" w:hanging="720"/>
      </w:pPr>
      <w:rPr>
        <w:rFonts w:ascii="宋体" w:hAnsi="宋体"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26CD40DD"/>
    <w:multiLevelType w:val="hybridMultilevel"/>
    <w:tmpl w:val="3460C7B8"/>
    <w:lvl w:ilvl="0" w:tplc="6D3C06F2">
      <w:start w:val="1"/>
      <w:numFmt w:val="decimal"/>
      <w:lvlText w:val="%1、"/>
      <w:lvlJc w:val="left"/>
      <w:pPr>
        <w:ind w:left="846"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9">
    <w:nsid w:val="2864336E"/>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0">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1D450FF"/>
    <w:multiLevelType w:val="hybridMultilevel"/>
    <w:tmpl w:val="46464634"/>
    <w:lvl w:ilvl="0" w:tplc="E348DD1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7113C22"/>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3">
    <w:nsid w:val="3C2640E3"/>
    <w:multiLevelType w:val="hybridMultilevel"/>
    <w:tmpl w:val="68BEC1E0"/>
    <w:lvl w:ilvl="0" w:tplc="952C5C96">
      <w:start w:val="2"/>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D757334"/>
    <w:multiLevelType w:val="hybridMultilevel"/>
    <w:tmpl w:val="D938F5BE"/>
    <w:lvl w:ilvl="0" w:tplc="6D3C06F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C35D61"/>
    <w:multiLevelType w:val="hybridMultilevel"/>
    <w:tmpl w:val="1DB031F0"/>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9F93D86"/>
    <w:multiLevelType w:val="singleLevel"/>
    <w:tmpl w:val="49F93D86"/>
    <w:lvl w:ilvl="0">
      <w:start w:val="1"/>
      <w:numFmt w:val="decimal"/>
      <w:lvlText w:val="%1."/>
      <w:lvlJc w:val="left"/>
      <w:pPr>
        <w:ind w:left="425" w:hanging="425"/>
      </w:pPr>
      <w:rPr>
        <w:rFonts w:hint="default"/>
      </w:rPr>
    </w:lvl>
  </w:abstractNum>
  <w:abstractNum w:abstractNumId="18">
    <w:nsid w:val="4BBD22CC"/>
    <w:multiLevelType w:val="singleLevel"/>
    <w:tmpl w:val="4BBD22CC"/>
    <w:lvl w:ilvl="0">
      <w:start w:val="1"/>
      <w:numFmt w:val="chineseCounting"/>
      <w:suff w:val="nothing"/>
      <w:lvlText w:val="%1、"/>
      <w:lvlJc w:val="left"/>
      <w:rPr>
        <w:rFonts w:hint="eastAsia"/>
      </w:rPr>
    </w:lvl>
  </w:abstractNum>
  <w:abstractNum w:abstractNumId="19">
    <w:nsid w:val="4C825D14"/>
    <w:multiLevelType w:val="multilevel"/>
    <w:tmpl w:val="4C825D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4E0B45A8"/>
    <w:multiLevelType w:val="hybridMultilevel"/>
    <w:tmpl w:val="E16EF344"/>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1">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C266D13"/>
    <w:multiLevelType w:val="multilevel"/>
    <w:tmpl w:val="5C266D13"/>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7"/>
      <w:numFmt w:val="japaneseCounting"/>
      <w:lvlText w:val="第%3章"/>
      <w:lvlJc w:val="left"/>
      <w:pPr>
        <w:tabs>
          <w:tab w:val="num" w:pos="3735"/>
        </w:tabs>
        <w:ind w:left="3735" w:hanging="2895"/>
      </w:pPr>
      <w:rPr>
        <w:rFonts w:hint="eastAsia"/>
      </w:rPr>
    </w:lvl>
    <w:lvl w:ilvl="3">
      <w:start w:val="1"/>
      <w:numFmt w:val="decimalEnclosedCircle"/>
      <w:lvlText w:val="%4、"/>
      <w:lvlJc w:val="left"/>
      <w:pPr>
        <w:tabs>
          <w:tab w:val="num" w:pos="1980"/>
        </w:tabs>
        <w:ind w:left="1980" w:hanging="720"/>
      </w:pPr>
      <w:rPr>
        <w:rFonts w:ascii="宋体" w:hAnsi="宋体" w:hint="eastAsia"/>
        <w:lang w:val="en-US"/>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FA1609B"/>
    <w:multiLevelType w:val="hybridMultilevel"/>
    <w:tmpl w:val="EB58204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55CD3A4"/>
    <w:multiLevelType w:val="singleLevel"/>
    <w:tmpl w:val="755CD3A4"/>
    <w:lvl w:ilvl="0">
      <w:start w:val="1"/>
      <w:numFmt w:val="decimal"/>
      <w:lvlText w:val="%1."/>
      <w:lvlJc w:val="left"/>
      <w:pPr>
        <w:ind w:left="425" w:hanging="425"/>
      </w:pPr>
      <w:rPr>
        <w:rFonts w:hint="default"/>
      </w:rPr>
    </w:lvl>
  </w:abstractNum>
  <w:num w:numId="1">
    <w:abstractNumId w:val="25"/>
  </w:num>
  <w:num w:numId="2">
    <w:abstractNumId w:val="18"/>
  </w:num>
  <w:num w:numId="3">
    <w:abstractNumId w:val="2"/>
  </w:num>
  <w:num w:numId="4">
    <w:abstractNumId w:val="0"/>
  </w:num>
  <w:num w:numId="5">
    <w:abstractNumId w:val="27"/>
  </w:num>
  <w:num w:numId="6">
    <w:abstractNumId w:val="17"/>
  </w:num>
  <w:num w:numId="7">
    <w:abstractNumId w:val="16"/>
  </w:num>
  <w:num w:numId="8">
    <w:abstractNumId w:val="23"/>
  </w:num>
  <w:num w:numId="9">
    <w:abstractNumId w:val="26"/>
  </w:num>
  <w:num w:numId="10">
    <w:abstractNumId w:val="10"/>
  </w:num>
  <w:num w:numId="11">
    <w:abstractNumId w:val="21"/>
  </w:num>
  <w:num w:numId="12">
    <w:abstractNumId w:val="7"/>
  </w:num>
  <w:num w:numId="13">
    <w:abstractNumId w:val="22"/>
  </w:num>
  <w:num w:numId="14">
    <w:abstractNumId w:val="19"/>
  </w:num>
  <w:num w:numId="15">
    <w:abstractNumId w:val="5"/>
  </w:num>
  <w:num w:numId="16">
    <w:abstractNumId w:val="11"/>
  </w:num>
  <w:num w:numId="17">
    <w:abstractNumId w:val="20"/>
  </w:num>
  <w:num w:numId="18">
    <w:abstractNumId w:val="4"/>
  </w:num>
  <w:num w:numId="19">
    <w:abstractNumId w:val="6"/>
  </w:num>
  <w:num w:numId="20">
    <w:abstractNumId w:val="24"/>
  </w:num>
  <w:num w:numId="21">
    <w:abstractNumId w:val="3"/>
  </w:num>
  <w:num w:numId="22">
    <w:abstractNumId w:val="1"/>
  </w:num>
  <w:num w:numId="23">
    <w:abstractNumId w:val="13"/>
  </w:num>
  <w:num w:numId="24">
    <w:abstractNumId w:val="12"/>
  </w:num>
  <w:num w:numId="25">
    <w:abstractNumId w:val="14"/>
  </w:num>
  <w:num w:numId="26">
    <w:abstractNumId w:val="8"/>
  </w:num>
  <w:num w:numId="27">
    <w:abstractNumId w:val="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43BD1"/>
    <w:rsid w:val="00053434"/>
    <w:rsid w:val="00063C24"/>
    <w:rsid w:val="00076A61"/>
    <w:rsid w:val="0008330E"/>
    <w:rsid w:val="000865C9"/>
    <w:rsid w:val="00096BC8"/>
    <w:rsid w:val="000A187D"/>
    <w:rsid w:val="000A339F"/>
    <w:rsid w:val="000B3809"/>
    <w:rsid w:val="000B674F"/>
    <w:rsid w:val="000C111F"/>
    <w:rsid w:val="000D1D64"/>
    <w:rsid w:val="000D3A75"/>
    <w:rsid w:val="000D6978"/>
    <w:rsid w:val="000D6A11"/>
    <w:rsid w:val="000E7FF5"/>
    <w:rsid w:val="00113DD0"/>
    <w:rsid w:val="00116545"/>
    <w:rsid w:val="00133C84"/>
    <w:rsid w:val="00137028"/>
    <w:rsid w:val="00142AD5"/>
    <w:rsid w:val="001457E6"/>
    <w:rsid w:val="00153BE5"/>
    <w:rsid w:val="001541D5"/>
    <w:rsid w:val="00156B38"/>
    <w:rsid w:val="00161BA6"/>
    <w:rsid w:val="00164634"/>
    <w:rsid w:val="00172DB0"/>
    <w:rsid w:val="00184D62"/>
    <w:rsid w:val="00190814"/>
    <w:rsid w:val="00197556"/>
    <w:rsid w:val="001B69BC"/>
    <w:rsid w:val="001C5DBB"/>
    <w:rsid w:val="001D6D14"/>
    <w:rsid w:val="001E13B4"/>
    <w:rsid w:val="001E3D00"/>
    <w:rsid w:val="00203E58"/>
    <w:rsid w:val="0020701A"/>
    <w:rsid w:val="00235C50"/>
    <w:rsid w:val="002520F7"/>
    <w:rsid w:val="00261EB4"/>
    <w:rsid w:val="002671A0"/>
    <w:rsid w:val="0027635C"/>
    <w:rsid w:val="00286334"/>
    <w:rsid w:val="00296EE0"/>
    <w:rsid w:val="002F7D8F"/>
    <w:rsid w:val="00321693"/>
    <w:rsid w:val="003309F6"/>
    <w:rsid w:val="00337E87"/>
    <w:rsid w:val="00347B37"/>
    <w:rsid w:val="00352473"/>
    <w:rsid w:val="00352584"/>
    <w:rsid w:val="0035263B"/>
    <w:rsid w:val="00353F7F"/>
    <w:rsid w:val="00355271"/>
    <w:rsid w:val="00370179"/>
    <w:rsid w:val="003800D7"/>
    <w:rsid w:val="00396A45"/>
    <w:rsid w:val="003A1683"/>
    <w:rsid w:val="003A38E7"/>
    <w:rsid w:val="003B4F63"/>
    <w:rsid w:val="003C57BB"/>
    <w:rsid w:val="003E319B"/>
    <w:rsid w:val="003E7082"/>
    <w:rsid w:val="00403232"/>
    <w:rsid w:val="00403E51"/>
    <w:rsid w:val="0041608F"/>
    <w:rsid w:val="004354CF"/>
    <w:rsid w:val="00443DDD"/>
    <w:rsid w:val="00457E43"/>
    <w:rsid w:val="00460A99"/>
    <w:rsid w:val="00467BA9"/>
    <w:rsid w:val="0048645C"/>
    <w:rsid w:val="004A5DE7"/>
    <w:rsid w:val="004B06B6"/>
    <w:rsid w:val="004B1EE8"/>
    <w:rsid w:val="004B62A1"/>
    <w:rsid w:val="004E24ED"/>
    <w:rsid w:val="004E2959"/>
    <w:rsid w:val="004F6922"/>
    <w:rsid w:val="00503C37"/>
    <w:rsid w:val="005079EB"/>
    <w:rsid w:val="005230C0"/>
    <w:rsid w:val="00523C6C"/>
    <w:rsid w:val="00524258"/>
    <w:rsid w:val="00536AF5"/>
    <w:rsid w:val="00542313"/>
    <w:rsid w:val="00543EB6"/>
    <w:rsid w:val="0055093F"/>
    <w:rsid w:val="005522F5"/>
    <w:rsid w:val="00567578"/>
    <w:rsid w:val="00574743"/>
    <w:rsid w:val="00577B04"/>
    <w:rsid w:val="005921BF"/>
    <w:rsid w:val="005972E3"/>
    <w:rsid w:val="005A2AB0"/>
    <w:rsid w:val="005C42E9"/>
    <w:rsid w:val="005D3C2D"/>
    <w:rsid w:val="005E3093"/>
    <w:rsid w:val="006158E7"/>
    <w:rsid w:val="00620C58"/>
    <w:rsid w:val="00624C0B"/>
    <w:rsid w:val="00642B6F"/>
    <w:rsid w:val="00642E1F"/>
    <w:rsid w:val="00644D9A"/>
    <w:rsid w:val="0067026C"/>
    <w:rsid w:val="00670DAA"/>
    <w:rsid w:val="00686BA2"/>
    <w:rsid w:val="006A5F6C"/>
    <w:rsid w:val="006C1852"/>
    <w:rsid w:val="006F0334"/>
    <w:rsid w:val="007049A2"/>
    <w:rsid w:val="00707203"/>
    <w:rsid w:val="007145B3"/>
    <w:rsid w:val="007205FC"/>
    <w:rsid w:val="00721F14"/>
    <w:rsid w:val="00732A7B"/>
    <w:rsid w:val="007365D5"/>
    <w:rsid w:val="00742C56"/>
    <w:rsid w:val="0074593A"/>
    <w:rsid w:val="00755B7B"/>
    <w:rsid w:val="00757497"/>
    <w:rsid w:val="007574CE"/>
    <w:rsid w:val="0076058F"/>
    <w:rsid w:val="007608C9"/>
    <w:rsid w:val="00763BF2"/>
    <w:rsid w:val="0076469A"/>
    <w:rsid w:val="00770A56"/>
    <w:rsid w:val="007813D5"/>
    <w:rsid w:val="00781770"/>
    <w:rsid w:val="007871B9"/>
    <w:rsid w:val="00792C2C"/>
    <w:rsid w:val="007B0535"/>
    <w:rsid w:val="007C14F6"/>
    <w:rsid w:val="007E2181"/>
    <w:rsid w:val="0080286E"/>
    <w:rsid w:val="00804C59"/>
    <w:rsid w:val="0080786A"/>
    <w:rsid w:val="008166C4"/>
    <w:rsid w:val="00817FA8"/>
    <w:rsid w:val="008238C5"/>
    <w:rsid w:val="00845F31"/>
    <w:rsid w:val="00850B0F"/>
    <w:rsid w:val="0085150A"/>
    <w:rsid w:val="00886B1A"/>
    <w:rsid w:val="008B1C9E"/>
    <w:rsid w:val="008C5499"/>
    <w:rsid w:val="008C7E6E"/>
    <w:rsid w:val="008D5747"/>
    <w:rsid w:val="008F4365"/>
    <w:rsid w:val="009102CF"/>
    <w:rsid w:val="0091543E"/>
    <w:rsid w:val="00915D46"/>
    <w:rsid w:val="00943730"/>
    <w:rsid w:val="009511A3"/>
    <w:rsid w:val="0095598A"/>
    <w:rsid w:val="00961BF1"/>
    <w:rsid w:val="009662D0"/>
    <w:rsid w:val="00966971"/>
    <w:rsid w:val="00984650"/>
    <w:rsid w:val="009A68E2"/>
    <w:rsid w:val="009B2026"/>
    <w:rsid w:val="009C2B8D"/>
    <w:rsid w:val="009E3445"/>
    <w:rsid w:val="009F6643"/>
    <w:rsid w:val="009F68EF"/>
    <w:rsid w:val="00A01676"/>
    <w:rsid w:val="00A03C85"/>
    <w:rsid w:val="00A15AE3"/>
    <w:rsid w:val="00A26A78"/>
    <w:rsid w:val="00A27D25"/>
    <w:rsid w:val="00A3594D"/>
    <w:rsid w:val="00A36155"/>
    <w:rsid w:val="00A36CD0"/>
    <w:rsid w:val="00A37BB2"/>
    <w:rsid w:val="00A444B5"/>
    <w:rsid w:val="00A67B81"/>
    <w:rsid w:val="00A74203"/>
    <w:rsid w:val="00AD0E08"/>
    <w:rsid w:val="00AD6177"/>
    <w:rsid w:val="00AE37FF"/>
    <w:rsid w:val="00AE58E9"/>
    <w:rsid w:val="00AE5D94"/>
    <w:rsid w:val="00AE650D"/>
    <w:rsid w:val="00AE73B7"/>
    <w:rsid w:val="00B07D06"/>
    <w:rsid w:val="00B12C54"/>
    <w:rsid w:val="00B2348D"/>
    <w:rsid w:val="00B2634B"/>
    <w:rsid w:val="00B26743"/>
    <w:rsid w:val="00B308DC"/>
    <w:rsid w:val="00B50F12"/>
    <w:rsid w:val="00B605A6"/>
    <w:rsid w:val="00B60F06"/>
    <w:rsid w:val="00B647F9"/>
    <w:rsid w:val="00B75275"/>
    <w:rsid w:val="00B909AB"/>
    <w:rsid w:val="00B96CC9"/>
    <w:rsid w:val="00BB387D"/>
    <w:rsid w:val="00BC1FAB"/>
    <w:rsid w:val="00C04C9E"/>
    <w:rsid w:val="00C128BF"/>
    <w:rsid w:val="00C35962"/>
    <w:rsid w:val="00C4505F"/>
    <w:rsid w:val="00C63A93"/>
    <w:rsid w:val="00C85D73"/>
    <w:rsid w:val="00C90A49"/>
    <w:rsid w:val="00C92019"/>
    <w:rsid w:val="00CB7595"/>
    <w:rsid w:val="00CC1F90"/>
    <w:rsid w:val="00CC3B5C"/>
    <w:rsid w:val="00CC7419"/>
    <w:rsid w:val="00CC76E6"/>
    <w:rsid w:val="00CE5FF6"/>
    <w:rsid w:val="00CF391A"/>
    <w:rsid w:val="00D030AB"/>
    <w:rsid w:val="00D11B5F"/>
    <w:rsid w:val="00D21058"/>
    <w:rsid w:val="00D300E9"/>
    <w:rsid w:val="00D469E4"/>
    <w:rsid w:val="00D54F97"/>
    <w:rsid w:val="00D62503"/>
    <w:rsid w:val="00D65F5E"/>
    <w:rsid w:val="00D72C03"/>
    <w:rsid w:val="00D80F9A"/>
    <w:rsid w:val="00D83FD9"/>
    <w:rsid w:val="00DA2958"/>
    <w:rsid w:val="00DA487C"/>
    <w:rsid w:val="00DB7302"/>
    <w:rsid w:val="00DB7537"/>
    <w:rsid w:val="00DD2EDE"/>
    <w:rsid w:val="00DD691B"/>
    <w:rsid w:val="00E0015C"/>
    <w:rsid w:val="00E44C56"/>
    <w:rsid w:val="00E54517"/>
    <w:rsid w:val="00E64F5E"/>
    <w:rsid w:val="00E72230"/>
    <w:rsid w:val="00E76628"/>
    <w:rsid w:val="00E8232D"/>
    <w:rsid w:val="00E82393"/>
    <w:rsid w:val="00E97033"/>
    <w:rsid w:val="00EB265D"/>
    <w:rsid w:val="00ED2B75"/>
    <w:rsid w:val="00ED718B"/>
    <w:rsid w:val="00ED79DB"/>
    <w:rsid w:val="00EE1D8B"/>
    <w:rsid w:val="00F0695D"/>
    <w:rsid w:val="00F10EAA"/>
    <w:rsid w:val="00F17D74"/>
    <w:rsid w:val="00F24C40"/>
    <w:rsid w:val="00F32E25"/>
    <w:rsid w:val="00F41DC2"/>
    <w:rsid w:val="00F562B0"/>
    <w:rsid w:val="00F82BCB"/>
    <w:rsid w:val="00F90154"/>
    <w:rsid w:val="00F90C12"/>
    <w:rsid w:val="00FA05FC"/>
    <w:rsid w:val="00FC15A6"/>
    <w:rsid w:val="00FD2DC7"/>
    <w:rsid w:val="00FF3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6593">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5592706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91788690">
      <w:bodyDiv w:val="1"/>
      <w:marLeft w:val="0"/>
      <w:marRight w:val="0"/>
      <w:marTop w:val="0"/>
      <w:marBottom w:val="0"/>
      <w:divBdr>
        <w:top w:val="none" w:sz="0" w:space="0" w:color="auto"/>
        <w:left w:val="none" w:sz="0" w:space="0" w:color="auto"/>
        <w:bottom w:val="none" w:sz="0" w:space="0" w:color="auto"/>
        <w:right w:val="none" w:sz="0" w:space="0" w:color="auto"/>
      </w:divBdr>
    </w:div>
    <w:div w:id="1210459749">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7</Pages>
  <Words>1015</Words>
  <Characters>5792</Characters>
  <Application>Microsoft Office Word</Application>
  <DocSecurity>0</DocSecurity>
  <Lines>48</Lines>
  <Paragraphs>13</Paragraphs>
  <ScaleCrop>false</ScaleCrop>
  <Company>Microsoft</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18</cp:revision>
  <cp:lastPrinted>2022-03-31T05:42:00Z</cp:lastPrinted>
  <dcterms:created xsi:type="dcterms:W3CDTF">2023-05-29T10:10:00Z</dcterms:created>
  <dcterms:modified xsi:type="dcterms:W3CDTF">2023-11-27T09:13:00Z</dcterms:modified>
</cp:coreProperties>
</file>